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935F00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11 июня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CF155A">
        <w:rPr>
          <w:rFonts w:ascii="Times New Roman CYR" w:hAnsi="Times New Roman CYR"/>
          <w:sz w:val="28"/>
        </w:rPr>
        <w:t xml:space="preserve"> 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 w:rsidR="00BB6EBF">
        <w:rPr>
          <w:rFonts w:ascii="Times New Roman CYR" w:hAnsi="Times New Roman CYR"/>
          <w:sz w:val="28"/>
        </w:rPr>
        <w:t>134-7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CF155A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CF155A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BB6EBF">
        <w:rPr>
          <w:sz w:val="28"/>
        </w:rPr>
        <w:t>653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0210A0" w:rsidP="00373B5A">
      <w:pPr>
        <w:ind w:firstLine="709"/>
        <w:jc w:val="both"/>
        <w:rPr>
          <w:sz w:val="28"/>
        </w:rPr>
      </w:pPr>
      <w:r>
        <w:rPr>
          <w:sz w:val="28"/>
        </w:rPr>
        <w:t>2 июня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CF155A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4B6F2F">
        <w:rPr>
          <w:sz w:val="28"/>
        </w:rPr>
        <w:t>653</w:t>
      </w:r>
      <w:bookmarkStart w:id="0" w:name="_GoBack"/>
      <w:bookmarkEnd w:id="0"/>
      <w:r w:rsidR="00CF155A">
        <w:rPr>
          <w:sz w:val="28"/>
        </w:rPr>
        <w:t xml:space="preserve"> </w:t>
      </w:r>
      <w:r w:rsidR="00F93603">
        <w:rPr>
          <w:sz w:val="28"/>
        </w:rPr>
        <w:t>по</w:t>
      </w:r>
      <w:r w:rsidR="00CF155A">
        <w:rPr>
          <w:sz w:val="28"/>
        </w:rPr>
        <w:t xml:space="preserve"> </w:t>
      </w:r>
      <w:r>
        <w:rPr>
          <w:sz w:val="28"/>
        </w:rPr>
        <w:t>семейным обстоятельствам</w:t>
      </w:r>
      <w:r w:rsidR="00373B5A" w:rsidRPr="00373B5A">
        <w:rPr>
          <w:sz w:val="28"/>
        </w:rPr>
        <w:t xml:space="preserve"> от </w:t>
      </w:r>
      <w:r w:rsidR="00BB6EBF">
        <w:rPr>
          <w:sz w:val="28"/>
        </w:rPr>
        <w:t>Бердниковой Натальи Ивановны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BB6EBF" w:rsidRPr="00BB6EBF">
        <w:rPr>
          <w:sz w:val="28"/>
          <w:szCs w:val="28"/>
        </w:rPr>
        <w:t>Региональ</w:t>
      </w:r>
      <w:r w:rsidR="00BB6EBF">
        <w:rPr>
          <w:sz w:val="28"/>
          <w:szCs w:val="28"/>
        </w:rPr>
        <w:t>ным</w:t>
      </w:r>
      <w:r w:rsidR="00BB6EBF" w:rsidRPr="00BB6EBF">
        <w:rPr>
          <w:sz w:val="28"/>
          <w:szCs w:val="28"/>
        </w:rPr>
        <w:t xml:space="preserve"> отделение</w:t>
      </w:r>
      <w:r w:rsidR="00BB6EBF">
        <w:rPr>
          <w:sz w:val="28"/>
          <w:szCs w:val="28"/>
        </w:rPr>
        <w:t>м</w:t>
      </w:r>
      <w:r w:rsidR="00BB6EBF" w:rsidRPr="00BB6EBF">
        <w:rPr>
          <w:sz w:val="28"/>
          <w:szCs w:val="28"/>
        </w:rPr>
        <w:t xml:space="preserve"> Политической партии </w:t>
      </w:r>
      <w:r w:rsidR="00BB6EBF" w:rsidRPr="00BB6EBF">
        <w:rPr>
          <w:b/>
          <w:sz w:val="28"/>
          <w:szCs w:val="28"/>
        </w:rPr>
        <w:t>СПРАВЕДЛИВАЯ РОССИЯ</w:t>
      </w:r>
      <w:r w:rsidR="00BB6EBF" w:rsidRPr="00BB6EBF">
        <w:rPr>
          <w:sz w:val="28"/>
          <w:szCs w:val="28"/>
        </w:rPr>
        <w:t xml:space="preserve"> в Ростовской области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CF155A">
        <w:rPr>
          <w:sz w:val="28"/>
        </w:rPr>
        <w:t xml:space="preserve"> </w:t>
      </w:r>
      <w:r w:rsidR="00BB6EBF">
        <w:rPr>
          <w:sz w:val="28"/>
        </w:rPr>
        <w:t>соответствии с п.п</w:t>
      </w:r>
      <w:proofErr w:type="gramStart"/>
      <w:r w:rsidR="00BB6EBF">
        <w:rPr>
          <w:sz w:val="28"/>
        </w:rPr>
        <w:t>.а</w:t>
      </w:r>
      <w:proofErr w:type="gramEnd"/>
      <w:r w:rsidR="00BB6EBF">
        <w:rPr>
          <w:sz w:val="28"/>
        </w:rPr>
        <w:t>) п.6</w:t>
      </w:r>
      <w:r w:rsidRPr="00373B5A">
        <w:rPr>
          <w:sz w:val="28"/>
        </w:rPr>
        <w:t xml:space="preserve">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0210A0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CF155A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CF155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BB6EBF">
        <w:rPr>
          <w:bCs/>
          <w:sz w:val="28"/>
          <w:szCs w:val="28"/>
        </w:rPr>
        <w:t>653</w:t>
      </w:r>
      <w:r w:rsidR="00CF155A">
        <w:rPr>
          <w:bCs/>
          <w:sz w:val="28"/>
          <w:szCs w:val="28"/>
        </w:rPr>
        <w:t xml:space="preserve"> </w:t>
      </w:r>
      <w:r w:rsidR="00BB6EBF">
        <w:rPr>
          <w:bCs/>
          <w:sz w:val="28"/>
          <w:szCs w:val="28"/>
        </w:rPr>
        <w:t>Бердниковой Н. И</w:t>
      </w:r>
      <w:r w:rsidR="000210A0">
        <w:rPr>
          <w:bCs/>
          <w:sz w:val="28"/>
          <w:szCs w:val="28"/>
        </w:rPr>
        <w:t>.</w:t>
      </w:r>
    </w:p>
    <w:p w:rsidR="00530939" w:rsidRPr="00D00E24" w:rsidRDefault="00530939" w:rsidP="000210A0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0210A0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CF155A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BB6EBF">
        <w:rPr>
          <w:sz w:val="28"/>
          <w:szCs w:val="28"/>
        </w:rPr>
        <w:t>653</w:t>
      </w:r>
      <w:r w:rsidRPr="00D00E24">
        <w:rPr>
          <w:sz w:val="28"/>
          <w:szCs w:val="28"/>
        </w:rPr>
        <w:t>.</w:t>
      </w:r>
    </w:p>
    <w:p w:rsidR="00D05D27" w:rsidRDefault="00530939" w:rsidP="000210A0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0210A0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0A0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2938"/>
    <w:rsid w:val="00417F1E"/>
    <w:rsid w:val="004335C5"/>
    <w:rsid w:val="004B45CA"/>
    <w:rsid w:val="004B6385"/>
    <w:rsid w:val="004B6F2F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C74E4"/>
    <w:rsid w:val="005F4EFD"/>
    <w:rsid w:val="005F504E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35F00"/>
    <w:rsid w:val="00960521"/>
    <w:rsid w:val="00966E81"/>
    <w:rsid w:val="0097108B"/>
    <w:rsid w:val="00980B2B"/>
    <w:rsid w:val="00997E87"/>
    <w:rsid w:val="009B41FF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B6EBF"/>
    <w:rsid w:val="00BD10D8"/>
    <w:rsid w:val="00C80961"/>
    <w:rsid w:val="00CC3640"/>
    <w:rsid w:val="00CC5AD9"/>
    <w:rsid w:val="00CC6D59"/>
    <w:rsid w:val="00CF155A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E054E8"/>
    <w:rsid w:val="00E44B82"/>
    <w:rsid w:val="00E623C0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2020-06-14T12:11:00Z</cp:lastPrinted>
  <dcterms:created xsi:type="dcterms:W3CDTF">2020-06-14T12:15:00Z</dcterms:created>
  <dcterms:modified xsi:type="dcterms:W3CDTF">2020-06-15T05:57:00Z</dcterms:modified>
</cp:coreProperties>
</file>