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ТЕРРИТОРИАЛЬНАЯ ИЗБИРАТЕЛЬНАЯ КОМИССИЯ </w:t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ЗЕРНОГРАДСКОГО РАЙОНА РОСТОВСКОЙ ОБЛАСТИ</w:t>
      </w:r>
    </w:p>
    <w:p w:rsidR="00CF4E5D" w:rsidRPr="00CF4E5D" w:rsidRDefault="00CF4E5D" w:rsidP="00CF4E5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CF4E5D" w:rsidRPr="00CF4E5D" w:rsidRDefault="00CF4E5D" w:rsidP="00CF4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  <w:t>ПОСТАНОВЛЕНИЕ</w:t>
      </w:r>
    </w:p>
    <w:p w:rsidR="00CF4E5D" w:rsidRPr="00CF4E5D" w:rsidRDefault="00CF4E5D" w:rsidP="00CF4E5D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pacing w:val="60"/>
          <w:sz w:val="28"/>
          <w:szCs w:val="20"/>
          <w:lang w:eastAsia="ru-RU"/>
        </w:rPr>
      </w:pPr>
    </w:p>
    <w:p w:rsidR="00CF4E5D" w:rsidRPr="00CF4E5D" w:rsidRDefault="006D3EFA" w:rsidP="00C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</w:t>
      </w:r>
      <w:bookmarkStart w:id="0" w:name="_GoBack"/>
      <w:bookmarkEnd w:id="0"/>
      <w:r w:rsidR="0028123F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4</w:t>
      </w:r>
      <w:r w:rsidR="000F3526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июля 2020</w:t>
      </w:r>
      <w:r w:rsidR="00CF4E5D" w:rsidRPr="00CF4E5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г.                                                                                   </w:t>
      </w:r>
      <w:r w:rsidR="00960E8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№ </w:t>
      </w:r>
      <w:r w:rsidR="0028123F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142</w:t>
      </w:r>
      <w:r w:rsidR="000F3526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-</w:t>
      </w:r>
      <w:r w:rsidR="0028123F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12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Cs/>
          <w:sz w:val="28"/>
          <w:szCs w:val="20"/>
        </w:rPr>
        <w:t>г. Зерноград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E5D" w:rsidRPr="00CF4E5D" w:rsidRDefault="00CF4E5D" w:rsidP="00CF4E5D">
      <w:pPr>
        <w:spacing w:after="0" w:line="240" w:lineRule="auto"/>
        <w:ind w:left="1939" w:right="1888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О назначении председателя участковой избирательной комиссии избирательного у</w:t>
      </w:r>
      <w:r w:rsidR="00960E87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частка, участка референдума №</w:t>
      </w:r>
      <w:r w:rsidR="000F352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643</w:t>
      </w:r>
    </w:p>
    <w:p w:rsidR="00CF4E5D" w:rsidRPr="00CF4E5D" w:rsidRDefault="00CF4E5D" w:rsidP="00CF4E5D">
      <w:pPr>
        <w:spacing w:after="0" w:line="240" w:lineRule="auto"/>
        <w:ind w:left="1939" w:right="199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0F3526" w:rsidRDefault="00CF4E5D" w:rsidP="00C840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 w:rsidR="001D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28.05.2018 № 89-</w:t>
      </w:r>
      <w:r w:rsidR="000F35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 уч</w:t>
      </w:r>
      <w:r w:rsidR="007D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астка, участка референдума № </w:t>
      </w:r>
      <w:r w:rsidR="000F3526">
        <w:rPr>
          <w:rFonts w:ascii="Times New Roman" w:eastAsia="Times New Roman" w:hAnsi="Times New Roman" w:cs="Times New Roman"/>
          <w:sz w:val="28"/>
          <w:szCs w:val="28"/>
          <w:lang w:eastAsia="ru-RU"/>
        </w:rPr>
        <w:t>643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</w:p>
    <w:p w:rsidR="00CF4E5D" w:rsidRPr="00C84058" w:rsidRDefault="00A963FA" w:rsidP="00A963F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CF4E5D"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CF4E5D" w:rsidRP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F4E5D" w:rsidRPr="000F3526" w:rsidRDefault="00CF4E5D" w:rsidP="000F3526">
      <w:pPr>
        <w:numPr>
          <w:ilvl w:val="0"/>
          <w:numId w:val="3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председателем участковой комиссии избирательного уч</w:t>
      </w:r>
      <w:r w:rsidR="007D044B" w:rsidRPr="000F3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астка, участка референдума № 6</w:t>
      </w:r>
      <w:r w:rsidR="000F3526" w:rsidRPr="000F3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0F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комиссиис правом решающего голоса </w:t>
      </w:r>
      <w:proofErr w:type="spellStart"/>
      <w:r w:rsidR="000F3526" w:rsidRPr="000F3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Горбоконь</w:t>
      </w:r>
      <w:proofErr w:type="spellEnd"/>
      <w:r w:rsidR="00A96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3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Ирину Викторовну</w:t>
      </w:r>
      <w:r w:rsidRPr="000F3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F4E5D" w:rsidRPr="00CF4E5D" w:rsidRDefault="00CF4E5D" w:rsidP="0038652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участковой избирательной комиссии, назначенному настоящим </w:t>
      </w:r>
      <w:r w:rsidR="008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созвать заседание участковой избирательной комиссии не позднее</w:t>
      </w:r>
      <w:r w:rsid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пятнадцатый день после вынесения решения о назначении </w:t>
      </w:r>
      <w:r w:rsidR="000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C1" w:rsidRPr="000047C1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0047C1" w:rsidRPr="000047C1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участковую избирательную комиссиюизбирательного уч</w:t>
      </w:r>
      <w:r w:rsidR="006A7E6B">
        <w:rPr>
          <w:rFonts w:ascii="Times New Roman" w:hAnsi="Times New Roman" w:cs="Times New Roman"/>
          <w:sz w:val="28"/>
          <w:szCs w:val="28"/>
        </w:rPr>
        <w:t>астка, участка референдума № 6</w:t>
      </w:r>
      <w:r w:rsidR="000F3526">
        <w:rPr>
          <w:rFonts w:ascii="Times New Roman" w:hAnsi="Times New Roman" w:cs="Times New Roman"/>
          <w:sz w:val="28"/>
          <w:szCs w:val="28"/>
        </w:rPr>
        <w:t>43</w:t>
      </w:r>
      <w:r w:rsidRPr="000047C1">
        <w:rPr>
          <w:rFonts w:ascii="Times New Roman" w:hAnsi="Times New Roman" w:cs="Times New Roman"/>
          <w:sz w:val="28"/>
          <w:szCs w:val="28"/>
        </w:rPr>
        <w:t>.</w:t>
      </w:r>
    </w:p>
    <w:p w:rsidR="00CF4E5D" w:rsidRPr="00DF6EE5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C1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A963FA">
        <w:rPr>
          <w:rFonts w:ascii="Times New Roman" w:hAnsi="Times New Roman" w:cs="Times New Roman"/>
          <w:sz w:val="28"/>
          <w:szCs w:val="28"/>
        </w:rPr>
        <w:t xml:space="preserve"> </w:t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Территориальной избирательной комиссии </w:t>
      </w:r>
      <w:r w:rsidR="00CF4E5D"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области.</w:t>
      </w:r>
    </w:p>
    <w:p w:rsidR="00DF6EE5" w:rsidRPr="00DF6EE5" w:rsidRDefault="00DF6EE5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секретаря комиссии </w:t>
      </w:r>
      <w:proofErr w:type="spellStart"/>
      <w:r w:rsidRPr="00DF6EE5">
        <w:rPr>
          <w:rFonts w:ascii="Times New Roman" w:hAnsi="Times New Roman" w:cs="Times New Roman"/>
          <w:sz w:val="28"/>
          <w:szCs w:val="28"/>
        </w:rPr>
        <w:t>Каднову</w:t>
      </w:r>
      <w:proofErr w:type="spellEnd"/>
      <w:r w:rsidRPr="00DF6EE5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CF4E5D" w:rsidRPr="00CF4E5D" w:rsidRDefault="00CF4E5D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5D" w:rsidRDefault="000F3526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 Н. Моисеев</w:t>
      </w:r>
    </w:p>
    <w:p w:rsidR="00DF6EE5" w:rsidRPr="00266534" w:rsidRDefault="00DF6EE5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B2B82" w:rsidRDefault="00CF4E5D" w:rsidP="00CF4E5D">
      <w:pPr>
        <w:spacing w:after="0" w:line="240" w:lineRule="auto"/>
        <w:ind w:left="324"/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 А. </w:t>
      </w:r>
      <w:proofErr w:type="spellStart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Каднова</w:t>
      </w:r>
      <w:proofErr w:type="spellEnd"/>
    </w:p>
    <w:sectPr w:rsidR="00EB2B82" w:rsidSect="00CF4E5D">
      <w:pgSz w:w="11907" w:h="16840" w:code="9"/>
      <w:pgMar w:top="426" w:right="851" w:bottom="0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C1C"/>
    <w:multiLevelType w:val="hybridMultilevel"/>
    <w:tmpl w:val="D03C4A80"/>
    <w:lvl w:ilvl="0" w:tplc="68FE33A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3050"/>
    <w:multiLevelType w:val="hybridMultilevel"/>
    <w:tmpl w:val="6A12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4E5D"/>
    <w:rsid w:val="000047C1"/>
    <w:rsid w:val="000F3526"/>
    <w:rsid w:val="001D6B7A"/>
    <w:rsid w:val="00266534"/>
    <w:rsid w:val="00266E07"/>
    <w:rsid w:val="00276A48"/>
    <w:rsid w:val="0028123F"/>
    <w:rsid w:val="003118FC"/>
    <w:rsid w:val="00386522"/>
    <w:rsid w:val="005B726A"/>
    <w:rsid w:val="00646106"/>
    <w:rsid w:val="00647EB6"/>
    <w:rsid w:val="006A7E6B"/>
    <w:rsid w:val="006D3EFA"/>
    <w:rsid w:val="006E4936"/>
    <w:rsid w:val="007D044B"/>
    <w:rsid w:val="00816847"/>
    <w:rsid w:val="0081749F"/>
    <w:rsid w:val="00871D5C"/>
    <w:rsid w:val="00912C19"/>
    <w:rsid w:val="00960E87"/>
    <w:rsid w:val="00A66954"/>
    <w:rsid w:val="00A963FA"/>
    <w:rsid w:val="00AB370C"/>
    <w:rsid w:val="00B22329"/>
    <w:rsid w:val="00C84058"/>
    <w:rsid w:val="00C92366"/>
    <w:rsid w:val="00CF4E5D"/>
    <w:rsid w:val="00DF6EE5"/>
    <w:rsid w:val="00EB2B82"/>
    <w:rsid w:val="00F0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9</cp:revision>
  <cp:lastPrinted>2020-07-27T08:47:00Z</cp:lastPrinted>
  <dcterms:created xsi:type="dcterms:W3CDTF">2020-07-23T12:10:00Z</dcterms:created>
  <dcterms:modified xsi:type="dcterms:W3CDTF">2020-07-27T08:47:00Z</dcterms:modified>
</cp:coreProperties>
</file>