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D1730" w:rsidRDefault="00B85DDB">
      <w:pPr>
        <w:pStyle w:val="a3"/>
      </w:pPr>
      <w:r>
        <w:rPr>
          <w:noProof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1730" w:rsidRDefault="00ED1730">
      <w:pPr>
        <w:pStyle w:val="a3"/>
        <w:rPr>
          <w:sz w:val="28"/>
        </w:rPr>
      </w:pPr>
    </w:p>
    <w:p w:rsidR="00ED1730" w:rsidRDefault="00ED1730">
      <w:pPr>
        <w:pStyle w:val="a3"/>
        <w:rPr>
          <w:sz w:val="28"/>
        </w:rPr>
      </w:pPr>
      <w:r>
        <w:rPr>
          <w:sz w:val="28"/>
        </w:rPr>
        <w:t xml:space="preserve">ТЕРРИТОРИАЛЬНАЯ ИЗБИРАТЕЛЬНАЯ КОМИССИЯ </w:t>
      </w:r>
    </w:p>
    <w:p w:rsidR="00ED1730" w:rsidRDefault="00ED1730">
      <w:pPr>
        <w:pStyle w:val="a3"/>
        <w:rPr>
          <w:sz w:val="28"/>
          <w:szCs w:val="20"/>
        </w:rPr>
      </w:pPr>
      <w:r>
        <w:rPr>
          <w:sz w:val="28"/>
        </w:rPr>
        <w:t>ЗЕРНОГРАДСКОГО РАЙОНА РОСТОВСКОЙ ОБЛАСТИ</w:t>
      </w:r>
    </w:p>
    <w:p w:rsidR="00ED1730" w:rsidRDefault="00ED1730">
      <w:pPr>
        <w:jc w:val="center"/>
        <w:rPr>
          <w:rFonts w:ascii="Times New Roman CYR" w:hAnsi="Times New Roman CYR"/>
          <w:b/>
          <w:sz w:val="28"/>
          <w:szCs w:val="20"/>
        </w:rPr>
      </w:pPr>
    </w:p>
    <w:p w:rsidR="00ED1730" w:rsidRDefault="00ED1730">
      <w:pPr>
        <w:pStyle w:val="1"/>
        <w:rPr>
          <w:b/>
          <w:spacing w:val="60"/>
        </w:rPr>
      </w:pPr>
      <w:r>
        <w:rPr>
          <w:b/>
          <w:spacing w:val="60"/>
        </w:rPr>
        <w:t>ПОСТАНОВЛЕНИЕ</w:t>
      </w:r>
    </w:p>
    <w:p w:rsidR="00ED1730" w:rsidRDefault="00ED1730">
      <w:pPr>
        <w:rPr>
          <w:rFonts w:ascii="Times New Roman CYR" w:hAnsi="Times New Roman CYR"/>
          <w:spacing w:val="60"/>
          <w:sz w:val="28"/>
          <w:szCs w:val="20"/>
        </w:rPr>
      </w:pPr>
    </w:p>
    <w:p w:rsidR="00ED1730" w:rsidRDefault="0098001F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28 июня 2023</w:t>
      </w:r>
      <w:r w:rsidR="00FC0770">
        <w:rPr>
          <w:rFonts w:ascii="Times New Roman CYR" w:hAnsi="Times New Roman CYR"/>
          <w:sz w:val="28"/>
        </w:rPr>
        <w:t xml:space="preserve"> г.                                                 </w:t>
      </w:r>
      <w:r>
        <w:rPr>
          <w:rFonts w:ascii="Times New Roman CYR" w:hAnsi="Times New Roman CYR"/>
          <w:sz w:val="28"/>
        </w:rPr>
        <w:t xml:space="preserve">                           № 88-7</w:t>
      </w:r>
    </w:p>
    <w:p w:rsidR="00ED1730" w:rsidRDefault="00ED1730">
      <w:pPr>
        <w:pStyle w:val="a4"/>
        <w:tabs>
          <w:tab w:val="left" w:pos="708"/>
        </w:tabs>
      </w:pPr>
      <w:r>
        <w:t>г.Зерноград</w:t>
      </w:r>
    </w:p>
    <w:p w:rsidR="00ED1730" w:rsidRDefault="00ED1730">
      <w:pPr>
        <w:pStyle w:val="a4"/>
      </w:pPr>
    </w:p>
    <w:p w:rsidR="00ED1730" w:rsidRDefault="00FE1A65" w:rsidP="0098001F">
      <w:pPr>
        <w:pStyle w:val="a4"/>
        <w:tabs>
          <w:tab w:val="clear" w:pos="7938"/>
        </w:tabs>
        <w:ind w:left="1134" w:right="850"/>
        <w:jc w:val="both"/>
        <w:rPr>
          <w:b/>
        </w:rPr>
      </w:pPr>
      <w:r w:rsidRPr="00FE1A65">
        <w:rPr>
          <w:rFonts w:ascii="Times New Roman" w:hAnsi="Times New Roman"/>
          <w:b/>
        </w:rPr>
        <w:t>О создании рабочей группы Территориальной избирательной комиссии Зерноградского района Ростовской области по рассмотрению жалоб (заявлений) на решения и действия (бездействие) избирательных комиссий их должностных лиц, нарушающих избирательные права граждан в период подготовки и проведения</w:t>
      </w:r>
      <w:r w:rsidR="00DF1356">
        <w:rPr>
          <w:rFonts w:ascii="Times New Roman" w:hAnsi="Times New Roman"/>
          <w:b/>
        </w:rPr>
        <w:t xml:space="preserve"> выборов</w:t>
      </w:r>
      <w:r w:rsidR="00DF1356" w:rsidRPr="00DF1356">
        <w:rPr>
          <w:rFonts w:ascii="Times New Roman" w:hAnsi="Times New Roman"/>
          <w:b/>
        </w:rPr>
        <w:t xml:space="preserve"> </w:t>
      </w:r>
      <w:r w:rsidR="0098001F" w:rsidRPr="007161D9">
        <w:rPr>
          <w:rFonts w:eastAsia="Calibri"/>
          <w:b/>
          <w:szCs w:val="28"/>
          <w:lang w:eastAsia="en-US"/>
        </w:rPr>
        <w:t>депутатов Законодательного Собрания Ростовской области седьмого созыва</w:t>
      </w:r>
    </w:p>
    <w:p w:rsidR="00ED1730" w:rsidRDefault="00ED1730">
      <w:pPr>
        <w:pStyle w:val="a4"/>
        <w:tabs>
          <w:tab w:val="left" w:pos="708"/>
        </w:tabs>
        <w:spacing w:line="360" w:lineRule="auto"/>
        <w:ind w:left="2268"/>
        <w:jc w:val="both"/>
        <w:rPr>
          <w:b/>
        </w:rPr>
      </w:pPr>
    </w:p>
    <w:p w:rsidR="00FE1A65" w:rsidRPr="00FE1A65" w:rsidRDefault="00FE1A65" w:rsidP="00FE1A65">
      <w:pPr>
        <w:spacing w:after="120" w:line="276" w:lineRule="auto"/>
        <w:ind w:firstLine="709"/>
        <w:jc w:val="both"/>
        <w:rPr>
          <w:sz w:val="28"/>
        </w:rPr>
      </w:pPr>
      <w:r w:rsidRPr="00FE1A65">
        <w:rPr>
          <w:sz w:val="28"/>
        </w:rPr>
        <w:t>В соответствии с п.9 статьи 26 Федерального закона №</w:t>
      </w:r>
      <w:r w:rsidR="00DF1356">
        <w:rPr>
          <w:sz w:val="28"/>
        </w:rPr>
        <w:t xml:space="preserve"> </w:t>
      </w:r>
      <w:r w:rsidRPr="00FE1A65">
        <w:rPr>
          <w:sz w:val="28"/>
        </w:rPr>
        <w:t>67-ФЗ от 12.06.2002</w:t>
      </w:r>
      <w:r w:rsidR="00D835EB">
        <w:rPr>
          <w:sz w:val="28"/>
        </w:rPr>
        <w:t xml:space="preserve"> </w:t>
      </w:r>
      <w:r w:rsidRPr="00FE1A65">
        <w:rPr>
          <w:sz w:val="28"/>
        </w:rPr>
        <w:t>г. «Об основных гарантиях избирательных прав и права на участие в референдуме граждан Россий</w:t>
      </w:r>
      <w:r w:rsidR="00D835EB">
        <w:rPr>
          <w:sz w:val="28"/>
        </w:rPr>
        <w:t>ской Федерации»</w:t>
      </w:r>
      <w:r w:rsidRPr="00FE1A65">
        <w:rPr>
          <w:sz w:val="28"/>
        </w:rPr>
        <w:t xml:space="preserve">, </w:t>
      </w:r>
    </w:p>
    <w:p w:rsidR="00FE1A65" w:rsidRPr="00FE1A65" w:rsidRDefault="00FE1A65" w:rsidP="00FE1A65">
      <w:pPr>
        <w:spacing w:after="120"/>
        <w:jc w:val="center"/>
        <w:rPr>
          <w:sz w:val="27"/>
        </w:rPr>
      </w:pPr>
      <w:r w:rsidRPr="00FE1A65">
        <w:rPr>
          <w:sz w:val="28"/>
        </w:rPr>
        <w:t>Территориальная избирательная комиссия Зерноградского района Ростовской области</w:t>
      </w:r>
      <w:r w:rsidRPr="00FE1A65">
        <w:rPr>
          <w:sz w:val="27"/>
        </w:rPr>
        <w:t xml:space="preserve"> ПОСТАНОВЛЯЕТ:</w:t>
      </w:r>
    </w:p>
    <w:p w:rsidR="00FE1A65" w:rsidRPr="00FE1A65" w:rsidRDefault="00FE1A65" w:rsidP="00FC0770">
      <w:pPr>
        <w:numPr>
          <w:ilvl w:val="0"/>
          <w:numId w:val="12"/>
        </w:numPr>
        <w:tabs>
          <w:tab w:val="left" w:pos="993"/>
        </w:tabs>
        <w:ind w:left="0" w:firstLine="709"/>
        <w:jc w:val="both"/>
        <w:rPr>
          <w:rFonts w:ascii="Times New Roman CYR" w:hAnsi="Times New Roman CYR"/>
          <w:sz w:val="28"/>
          <w:szCs w:val="20"/>
        </w:rPr>
      </w:pPr>
      <w:r w:rsidRPr="00FE1A65">
        <w:rPr>
          <w:rFonts w:ascii="Times New Roman CYR" w:hAnsi="Times New Roman CYR"/>
          <w:sz w:val="28"/>
          <w:szCs w:val="20"/>
        </w:rPr>
        <w:t xml:space="preserve">Создать Рабочую группу Территориальной избирательной комиссии Зерноградского района Ростовской области по рассмотрению жалоб (заявлений) на решения и действия (бездействие) избирательных комиссий их должностных лиц, нарушающих избирательные права граждан в период </w:t>
      </w:r>
      <w:r>
        <w:rPr>
          <w:rFonts w:ascii="Times New Roman CYR" w:hAnsi="Times New Roman CYR"/>
          <w:sz w:val="28"/>
          <w:szCs w:val="20"/>
        </w:rPr>
        <w:t xml:space="preserve">подготовки и проведения </w:t>
      </w:r>
      <w:r w:rsidR="00DF1356">
        <w:rPr>
          <w:rFonts w:ascii="Times New Roman CYR" w:hAnsi="Times New Roman CYR"/>
          <w:sz w:val="28"/>
          <w:szCs w:val="20"/>
        </w:rPr>
        <w:t>выборов</w:t>
      </w:r>
      <w:r w:rsidR="00DF1356" w:rsidRPr="00DF1356">
        <w:rPr>
          <w:rFonts w:ascii="Times New Roman CYR" w:hAnsi="Times New Roman CYR"/>
          <w:sz w:val="28"/>
          <w:szCs w:val="20"/>
        </w:rPr>
        <w:t xml:space="preserve"> </w:t>
      </w:r>
      <w:r w:rsidR="0098001F" w:rsidRPr="0098001F">
        <w:rPr>
          <w:rFonts w:ascii="Times New Roman CYR" w:hAnsi="Times New Roman CYR"/>
          <w:sz w:val="28"/>
          <w:szCs w:val="20"/>
        </w:rPr>
        <w:t>депутатов Законодательного Собрания Ростовской области седьмого созыва</w:t>
      </w:r>
      <w:r w:rsidRPr="00FE1A65">
        <w:rPr>
          <w:rFonts w:ascii="Times New Roman CYR" w:hAnsi="Times New Roman CYR"/>
          <w:sz w:val="28"/>
          <w:szCs w:val="20"/>
        </w:rPr>
        <w:t>, и утвердить ее состав согласно Приложению №</w:t>
      </w:r>
      <w:r w:rsidR="00616715">
        <w:rPr>
          <w:rFonts w:ascii="Times New Roman CYR" w:hAnsi="Times New Roman CYR"/>
          <w:sz w:val="28"/>
          <w:szCs w:val="20"/>
        </w:rPr>
        <w:t xml:space="preserve"> </w:t>
      </w:r>
      <w:r w:rsidRPr="00FE1A65">
        <w:rPr>
          <w:rFonts w:ascii="Times New Roman CYR" w:hAnsi="Times New Roman CYR"/>
          <w:sz w:val="28"/>
          <w:szCs w:val="20"/>
        </w:rPr>
        <w:t>1.</w:t>
      </w:r>
    </w:p>
    <w:p w:rsidR="00FE1A65" w:rsidRPr="00FE1A65" w:rsidRDefault="00A32DBD" w:rsidP="00FC0770">
      <w:pPr>
        <w:numPr>
          <w:ilvl w:val="0"/>
          <w:numId w:val="12"/>
        </w:numPr>
        <w:tabs>
          <w:tab w:val="left" w:pos="993"/>
        </w:tabs>
        <w:ind w:left="0" w:firstLine="709"/>
        <w:jc w:val="both"/>
        <w:rPr>
          <w:rFonts w:ascii="Times New Roman CYR" w:hAnsi="Times New Roman CYR"/>
          <w:sz w:val="28"/>
          <w:szCs w:val="20"/>
        </w:rPr>
      </w:pPr>
      <w:r>
        <w:rPr>
          <w:sz w:val="28"/>
          <w:szCs w:val="28"/>
        </w:rPr>
        <w:t>Разместить</w:t>
      </w:r>
      <w:r w:rsidRPr="00D00E24">
        <w:rPr>
          <w:sz w:val="28"/>
          <w:szCs w:val="28"/>
        </w:rPr>
        <w:t xml:space="preserve"> настоящее постановление </w:t>
      </w:r>
      <w:r>
        <w:rPr>
          <w:sz w:val="28"/>
          <w:szCs w:val="28"/>
        </w:rPr>
        <w:t xml:space="preserve">на официальном </w:t>
      </w:r>
      <w:r w:rsidRPr="00FA2DE7">
        <w:rPr>
          <w:sz w:val="28"/>
          <w:szCs w:val="28"/>
        </w:rPr>
        <w:t xml:space="preserve">сайте </w:t>
      </w:r>
      <w:r>
        <w:rPr>
          <w:sz w:val="28"/>
          <w:szCs w:val="28"/>
        </w:rPr>
        <w:t xml:space="preserve">ТИК Зерноградского района </w:t>
      </w:r>
      <w:r w:rsidRPr="00FA2DE7">
        <w:rPr>
          <w:sz w:val="28"/>
          <w:szCs w:val="28"/>
        </w:rPr>
        <w:t xml:space="preserve">Ростовской области в </w:t>
      </w:r>
      <w:r>
        <w:rPr>
          <w:sz w:val="28"/>
          <w:szCs w:val="28"/>
        </w:rPr>
        <w:t xml:space="preserve">информационно-телекоммуникационной </w:t>
      </w:r>
      <w:r w:rsidRPr="00FA2DE7">
        <w:rPr>
          <w:sz w:val="28"/>
          <w:szCs w:val="28"/>
        </w:rPr>
        <w:t>сети «Интернет»</w:t>
      </w:r>
      <w:r w:rsidR="00FE1A65" w:rsidRPr="00FE1A65">
        <w:rPr>
          <w:rFonts w:ascii="Times New Roman CYR" w:hAnsi="Times New Roman CYR"/>
          <w:sz w:val="28"/>
          <w:szCs w:val="20"/>
        </w:rPr>
        <w:t>.</w:t>
      </w:r>
    </w:p>
    <w:p w:rsidR="00A6477A" w:rsidRPr="00A6477A" w:rsidRDefault="00FB6776" w:rsidP="00FC0770">
      <w:pPr>
        <w:pStyle w:val="a4"/>
        <w:tabs>
          <w:tab w:val="clear" w:pos="7938"/>
          <w:tab w:val="left" w:pos="993"/>
        </w:tabs>
        <w:ind w:firstLine="709"/>
        <w:jc w:val="both"/>
        <w:rPr>
          <w:rFonts w:ascii="Times New Roman" w:hAnsi="Times New Roman"/>
          <w:szCs w:val="28"/>
        </w:rPr>
      </w:pPr>
      <w:r>
        <w:t xml:space="preserve">3. </w:t>
      </w:r>
      <w:r w:rsidR="00FE1A65" w:rsidRPr="00FE1A65">
        <w:t xml:space="preserve">Контроль за выполнением данного постановления возложить на секретаря комиссии </w:t>
      </w:r>
      <w:r w:rsidR="00DF1356">
        <w:t>М. С. Демченко</w:t>
      </w:r>
      <w:r w:rsidR="00FE1A65" w:rsidRPr="00FE1A65">
        <w:t>.</w:t>
      </w:r>
    </w:p>
    <w:p w:rsidR="00A6477A" w:rsidRPr="00A6477A" w:rsidRDefault="00A6477A" w:rsidP="00A6477A">
      <w:pPr>
        <w:jc w:val="both"/>
        <w:rPr>
          <w:sz w:val="28"/>
        </w:rPr>
      </w:pPr>
    </w:p>
    <w:p w:rsidR="00ED1730" w:rsidRDefault="00625092" w:rsidP="0003580C">
      <w:pPr>
        <w:pStyle w:val="1"/>
        <w:spacing w:after="360"/>
        <w:jc w:val="left"/>
        <w:rPr>
          <w:szCs w:val="24"/>
        </w:rPr>
      </w:pPr>
      <w:r>
        <w:rPr>
          <w:szCs w:val="24"/>
        </w:rPr>
        <w:t xml:space="preserve">Председатель комиссии 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</w:r>
      <w:r w:rsidR="0071221D">
        <w:rPr>
          <w:szCs w:val="24"/>
        </w:rPr>
        <w:tab/>
      </w:r>
      <w:r w:rsidR="00ED1730">
        <w:rPr>
          <w:szCs w:val="24"/>
        </w:rPr>
        <w:tab/>
      </w:r>
      <w:r>
        <w:rPr>
          <w:szCs w:val="24"/>
        </w:rPr>
        <w:tab/>
      </w:r>
      <w:r w:rsidR="00AA5210">
        <w:rPr>
          <w:szCs w:val="24"/>
        </w:rPr>
        <w:t>О. Н. Моисеев</w:t>
      </w:r>
    </w:p>
    <w:p w:rsidR="00ED1730" w:rsidRDefault="00ED1730" w:rsidP="00901149">
      <w:pPr>
        <w:spacing w:after="120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 xml:space="preserve">Секретарь комиссии </w:t>
      </w:r>
      <w:r>
        <w:rPr>
          <w:rFonts w:ascii="Times New Roman CYR" w:hAnsi="Times New Roman CYR"/>
          <w:sz w:val="28"/>
        </w:rPr>
        <w:tab/>
      </w:r>
      <w:r>
        <w:rPr>
          <w:rFonts w:ascii="Times New Roman CYR" w:hAnsi="Times New Roman CYR"/>
          <w:sz w:val="28"/>
        </w:rPr>
        <w:tab/>
      </w:r>
      <w:r w:rsidR="0071221D">
        <w:rPr>
          <w:rFonts w:ascii="Times New Roman CYR" w:hAnsi="Times New Roman CYR"/>
          <w:sz w:val="28"/>
        </w:rPr>
        <w:tab/>
      </w:r>
      <w:r w:rsidR="00625092">
        <w:rPr>
          <w:rFonts w:ascii="Times New Roman CYR" w:hAnsi="Times New Roman CYR"/>
          <w:sz w:val="28"/>
        </w:rPr>
        <w:tab/>
      </w:r>
      <w:r>
        <w:rPr>
          <w:rFonts w:ascii="Times New Roman CYR" w:hAnsi="Times New Roman CYR"/>
          <w:sz w:val="28"/>
        </w:rPr>
        <w:tab/>
      </w:r>
      <w:r>
        <w:rPr>
          <w:rFonts w:ascii="Times New Roman CYR" w:hAnsi="Times New Roman CYR"/>
          <w:sz w:val="28"/>
        </w:rPr>
        <w:tab/>
      </w:r>
      <w:r>
        <w:rPr>
          <w:rFonts w:ascii="Times New Roman CYR" w:hAnsi="Times New Roman CYR"/>
          <w:sz w:val="28"/>
        </w:rPr>
        <w:tab/>
      </w:r>
      <w:r w:rsidR="00DF1356">
        <w:rPr>
          <w:sz w:val="28"/>
        </w:rPr>
        <w:t>М. С. Демченко</w:t>
      </w:r>
    </w:p>
    <w:p w:rsidR="00ED1730" w:rsidRDefault="00ED1730">
      <w:pPr>
        <w:rPr>
          <w:rFonts w:ascii="Times New Roman CYR" w:hAnsi="Times New Roman CYR"/>
          <w:sz w:val="28"/>
          <w:szCs w:val="20"/>
        </w:rPr>
        <w:sectPr w:rsidR="00ED1730" w:rsidSect="00FB6776">
          <w:pgSz w:w="11907" w:h="16840" w:code="9"/>
          <w:pgMar w:top="426" w:right="851" w:bottom="426" w:left="1701" w:header="720" w:footer="720" w:gutter="0"/>
          <w:cols w:space="708"/>
          <w:docGrid w:linePitch="91"/>
        </w:sectPr>
      </w:pPr>
    </w:p>
    <w:p w:rsidR="00FB6776" w:rsidRPr="00444941" w:rsidRDefault="00FB6776" w:rsidP="00FB6776">
      <w:pPr>
        <w:ind w:left="5103" w:right="-1"/>
        <w:jc w:val="center"/>
        <w:rPr>
          <w:sz w:val="28"/>
          <w:szCs w:val="28"/>
        </w:rPr>
      </w:pPr>
      <w:r w:rsidRPr="00444941">
        <w:rPr>
          <w:sz w:val="28"/>
          <w:szCs w:val="28"/>
        </w:rPr>
        <w:lastRenderedPageBreak/>
        <w:t>Приложение №1</w:t>
      </w:r>
    </w:p>
    <w:p w:rsidR="00FB6776" w:rsidRPr="00444941" w:rsidRDefault="00FB6776" w:rsidP="00FB6776">
      <w:pPr>
        <w:ind w:left="5103" w:right="-1"/>
        <w:jc w:val="center"/>
        <w:rPr>
          <w:sz w:val="28"/>
          <w:szCs w:val="28"/>
        </w:rPr>
      </w:pPr>
      <w:r w:rsidRPr="00444941">
        <w:rPr>
          <w:sz w:val="28"/>
          <w:szCs w:val="28"/>
        </w:rPr>
        <w:t xml:space="preserve">к постановлению </w:t>
      </w:r>
    </w:p>
    <w:p w:rsidR="00FB6776" w:rsidRPr="00FB6776" w:rsidRDefault="00FB6776" w:rsidP="00FB6776">
      <w:pPr>
        <w:ind w:left="5103" w:right="-1"/>
        <w:jc w:val="center"/>
        <w:rPr>
          <w:rFonts w:ascii="Times New Roman CYR" w:hAnsi="Times New Roman CYR"/>
          <w:sz w:val="20"/>
          <w:szCs w:val="20"/>
        </w:rPr>
      </w:pPr>
      <w:r w:rsidRPr="00444941">
        <w:rPr>
          <w:sz w:val="28"/>
          <w:szCs w:val="28"/>
        </w:rPr>
        <w:t xml:space="preserve">Территориальной избирательной комиссии Зерноградского района Ростовской области </w:t>
      </w:r>
      <w:r w:rsidR="0098001F">
        <w:rPr>
          <w:rFonts w:ascii="Times New Roman CYR" w:hAnsi="Times New Roman CYR"/>
          <w:sz w:val="28"/>
        </w:rPr>
        <w:t>28 июня 2023</w:t>
      </w:r>
      <w:r w:rsidR="00FC0770">
        <w:rPr>
          <w:rFonts w:ascii="Times New Roman CYR" w:hAnsi="Times New Roman CYR"/>
          <w:sz w:val="28"/>
        </w:rPr>
        <w:t xml:space="preserve"> </w:t>
      </w:r>
      <w:r>
        <w:rPr>
          <w:rFonts w:ascii="Times New Roman CYR" w:hAnsi="Times New Roman CYR"/>
          <w:sz w:val="28"/>
        </w:rPr>
        <w:t>г</w:t>
      </w:r>
      <w:r w:rsidRPr="00444941">
        <w:rPr>
          <w:sz w:val="28"/>
          <w:szCs w:val="28"/>
        </w:rPr>
        <w:t xml:space="preserve">. № </w:t>
      </w:r>
      <w:r w:rsidR="0098001F">
        <w:rPr>
          <w:sz w:val="28"/>
          <w:szCs w:val="28"/>
        </w:rPr>
        <w:t>88-7</w:t>
      </w:r>
      <w:bookmarkStart w:id="0" w:name="_GoBack"/>
      <w:bookmarkEnd w:id="0"/>
    </w:p>
    <w:p w:rsidR="00FB6776" w:rsidRPr="00FB6776" w:rsidRDefault="00FB6776" w:rsidP="00FB6776">
      <w:pPr>
        <w:rPr>
          <w:rFonts w:ascii="Times New Roman CYR" w:hAnsi="Times New Roman CYR"/>
          <w:sz w:val="20"/>
          <w:szCs w:val="20"/>
        </w:rPr>
      </w:pPr>
    </w:p>
    <w:p w:rsidR="00FB6776" w:rsidRPr="00FB6776" w:rsidRDefault="00FB6776" w:rsidP="00FB6776">
      <w:pPr>
        <w:rPr>
          <w:rFonts w:ascii="Times New Roman CYR" w:hAnsi="Times New Roman CYR"/>
          <w:sz w:val="20"/>
          <w:szCs w:val="20"/>
        </w:rPr>
      </w:pPr>
    </w:p>
    <w:p w:rsidR="00FB6776" w:rsidRPr="008267AF" w:rsidRDefault="00FB6776" w:rsidP="00FB6776">
      <w:pPr>
        <w:jc w:val="center"/>
        <w:rPr>
          <w:b/>
          <w:sz w:val="28"/>
          <w:szCs w:val="28"/>
        </w:rPr>
      </w:pPr>
      <w:r w:rsidRPr="008267AF">
        <w:rPr>
          <w:b/>
          <w:sz w:val="28"/>
          <w:szCs w:val="28"/>
        </w:rPr>
        <w:t>Состав</w:t>
      </w:r>
    </w:p>
    <w:p w:rsidR="00FB6776" w:rsidRPr="008267AF" w:rsidRDefault="00FB6776" w:rsidP="00DF1356">
      <w:pPr>
        <w:keepNext/>
        <w:jc w:val="both"/>
        <w:rPr>
          <w:b/>
          <w:bCs/>
          <w:sz w:val="28"/>
          <w:szCs w:val="20"/>
        </w:rPr>
      </w:pPr>
      <w:r w:rsidRPr="008267AF">
        <w:rPr>
          <w:b/>
          <w:sz w:val="28"/>
          <w:szCs w:val="28"/>
        </w:rPr>
        <w:t xml:space="preserve"> Рабочей группы Территориальной избирательной комиссии Зерноградского района</w:t>
      </w:r>
      <w:r>
        <w:rPr>
          <w:b/>
          <w:sz w:val="28"/>
          <w:szCs w:val="28"/>
        </w:rPr>
        <w:t xml:space="preserve"> Ростовской области </w:t>
      </w:r>
      <w:r w:rsidRPr="008267AF">
        <w:rPr>
          <w:b/>
          <w:sz w:val="28"/>
          <w:szCs w:val="28"/>
        </w:rPr>
        <w:t>по рассмотрению жалоб (заявлений) на решения и действия (бездействие) избирательных комиссий их должностных лиц, нарушающих избирательные права граждан в</w:t>
      </w:r>
      <w:r w:rsidRPr="00FA5A34">
        <w:t xml:space="preserve"> </w:t>
      </w:r>
      <w:r w:rsidRPr="00FA5A34">
        <w:rPr>
          <w:b/>
          <w:sz w:val="28"/>
          <w:szCs w:val="28"/>
        </w:rPr>
        <w:t xml:space="preserve">период подготовки и проведения </w:t>
      </w:r>
      <w:r w:rsidR="00DF1356" w:rsidRPr="00DF1356">
        <w:rPr>
          <w:b/>
          <w:sz w:val="28"/>
          <w:szCs w:val="28"/>
        </w:rPr>
        <w:t xml:space="preserve">выборов </w:t>
      </w:r>
      <w:r w:rsidR="0098001F" w:rsidRPr="0098001F">
        <w:rPr>
          <w:b/>
          <w:sz w:val="28"/>
          <w:szCs w:val="28"/>
        </w:rPr>
        <w:t>депутатов Законодательного Собрания Ростовской области седьмого созыва</w:t>
      </w:r>
    </w:p>
    <w:p w:rsidR="00FB6776" w:rsidRPr="008267AF" w:rsidRDefault="00FB6776" w:rsidP="00FB6776">
      <w:pPr>
        <w:jc w:val="center"/>
        <w:rPr>
          <w:b/>
          <w:sz w:val="28"/>
          <w:szCs w:val="28"/>
        </w:rPr>
      </w:pPr>
    </w:p>
    <w:p w:rsidR="00FB6776" w:rsidRPr="008267AF" w:rsidRDefault="00FB6776" w:rsidP="00FB6776">
      <w:pPr>
        <w:spacing w:line="276" w:lineRule="auto"/>
        <w:jc w:val="center"/>
        <w:rPr>
          <w:b/>
          <w:sz w:val="28"/>
          <w:szCs w:val="28"/>
        </w:rPr>
      </w:pPr>
      <w:r w:rsidRPr="008267AF">
        <w:rPr>
          <w:b/>
          <w:sz w:val="28"/>
          <w:szCs w:val="28"/>
        </w:rPr>
        <w:t>Руководитель Рабочей группы:</w:t>
      </w:r>
    </w:p>
    <w:p w:rsidR="00FB6776" w:rsidRPr="008267AF" w:rsidRDefault="00FB6776" w:rsidP="00FB6776">
      <w:pPr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Моисеев Олег Николаевич</w:t>
      </w:r>
      <w:r w:rsidRPr="008267AF">
        <w:rPr>
          <w:sz w:val="28"/>
          <w:szCs w:val="28"/>
        </w:rPr>
        <w:t xml:space="preserve"> – </w:t>
      </w:r>
      <w:r>
        <w:rPr>
          <w:sz w:val="28"/>
          <w:szCs w:val="28"/>
        </w:rPr>
        <w:t>председатель</w:t>
      </w:r>
      <w:r w:rsidRPr="008267AF">
        <w:rPr>
          <w:sz w:val="28"/>
          <w:szCs w:val="28"/>
        </w:rPr>
        <w:t xml:space="preserve"> </w:t>
      </w:r>
      <w:r w:rsidRPr="00BB4DE9">
        <w:rPr>
          <w:sz w:val="28"/>
          <w:szCs w:val="28"/>
        </w:rPr>
        <w:t>Территориальной избирательной комиссии Зерноградского района</w:t>
      </w:r>
    </w:p>
    <w:p w:rsidR="00FB6776" w:rsidRPr="008267AF" w:rsidRDefault="00FB6776" w:rsidP="00FB6776">
      <w:pPr>
        <w:spacing w:line="276" w:lineRule="auto"/>
        <w:jc w:val="center"/>
        <w:rPr>
          <w:b/>
          <w:sz w:val="28"/>
          <w:szCs w:val="28"/>
        </w:rPr>
      </w:pPr>
      <w:r w:rsidRPr="008267AF">
        <w:rPr>
          <w:b/>
          <w:sz w:val="28"/>
          <w:szCs w:val="28"/>
        </w:rPr>
        <w:t>Заместитель Руководителя Рабочей группы:</w:t>
      </w:r>
    </w:p>
    <w:p w:rsidR="00FB6776" w:rsidRPr="008267AF" w:rsidRDefault="00DF1356" w:rsidP="00FB6776">
      <w:pPr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Демченко Мария Станиславовна</w:t>
      </w:r>
      <w:r w:rsidR="00FB6776" w:rsidRPr="008267AF">
        <w:rPr>
          <w:sz w:val="28"/>
          <w:szCs w:val="28"/>
        </w:rPr>
        <w:t xml:space="preserve"> – </w:t>
      </w:r>
      <w:r>
        <w:rPr>
          <w:sz w:val="28"/>
          <w:szCs w:val="28"/>
        </w:rPr>
        <w:t>секретарь</w:t>
      </w:r>
      <w:r w:rsidR="00FB6776" w:rsidRPr="00BB4DE9">
        <w:rPr>
          <w:sz w:val="28"/>
          <w:szCs w:val="28"/>
        </w:rPr>
        <w:t xml:space="preserve"> Территориальной избирательной комиссии Зерноградского района</w:t>
      </w:r>
      <w:r w:rsidR="00FB6776" w:rsidRPr="008267AF">
        <w:rPr>
          <w:sz w:val="28"/>
          <w:szCs w:val="28"/>
        </w:rPr>
        <w:t>.</w:t>
      </w:r>
    </w:p>
    <w:p w:rsidR="00FB6776" w:rsidRPr="008267AF" w:rsidRDefault="00FB6776" w:rsidP="00FB6776">
      <w:pPr>
        <w:spacing w:line="276" w:lineRule="auto"/>
        <w:jc w:val="center"/>
        <w:rPr>
          <w:b/>
          <w:sz w:val="28"/>
          <w:szCs w:val="28"/>
        </w:rPr>
      </w:pPr>
      <w:r w:rsidRPr="008267AF">
        <w:rPr>
          <w:b/>
          <w:sz w:val="28"/>
          <w:szCs w:val="28"/>
        </w:rPr>
        <w:t>Члены Рабочей группы:</w:t>
      </w:r>
    </w:p>
    <w:p w:rsidR="00FB6776" w:rsidRPr="008267AF" w:rsidRDefault="00DF1356" w:rsidP="00FB6776">
      <w:pPr>
        <w:spacing w:line="27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Синицына Галина Сергеевна</w:t>
      </w:r>
      <w:r w:rsidR="00FB6776" w:rsidRPr="008267AF">
        <w:rPr>
          <w:sz w:val="28"/>
          <w:szCs w:val="28"/>
        </w:rPr>
        <w:t xml:space="preserve"> </w:t>
      </w:r>
      <w:r w:rsidR="00FB6776">
        <w:rPr>
          <w:sz w:val="28"/>
          <w:szCs w:val="28"/>
        </w:rPr>
        <w:t>–</w:t>
      </w:r>
      <w:r w:rsidR="00FB6776" w:rsidRPr="008267AF">
        <w:rPr>
          <w:sz w:val="28"/>
          <w:szCs w:val="28"/>
        </w:rPr>
        <w:t xml:space="preserve"> </w:t>
      </w:r>
      <w:r w:rsidR="00FB6776">
        <w:rPr>
          <w:sz w:val="28"/>
          <w:szCs w:val="28"/>
        </w:rPr>
        <w:t xml:space="preserve">член </w:t>
      </w:r>
      <w:r w:rsidR="00FB6776" w:rsidRPr="0052738E">
        <w:rPr>
          <w:sz w:val="28"/>
          <w:szCs w:val="28"/>
        </w:rPr>
        <w:t>Территориальной избирательной комиссии Зерноградского района</w:t>
      </w:r>
      <w:r w:rsidR="00FB6776" w:rsidRPr="0052738E">
        <w:t xml:space="preserve"> </w:t>
      </w:r>
      <w:r w:rsidR="00FB6776" w:rsidRPr="0052738E">
        <w:rPr>
          <w:sz w:val="28"/>
          <w:szCs w:val="28"/>
        </w:rPr>
        <w:t>с правом решающего голоса</w:t>
      </w:r>
      <w:r w:rsidR="00FB6776" w:rsidRPr="008267AF">
        <w:rPr>
          <w:sz w:val="28"/>
          <w:szCs w:val="28"/>
        </w:rPr>
        <w:t>;</w:t>
      </w:r>
    </w:p>
    <w:p w:rsidR="00FB6776" w:rsidRPr="008267AF" w:rsidRDefault="00A32DBD" w:rsidP="00FB6776">
      <w:pPr>
        <w:spacing w:line="276" w:lineRule="auto"/>
        <w:ind w:firstLine="709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Шевырев</w:t>
      </w:r>
      <w:proofErr w:type="spellEnd"/>
      <w:r>
        <w:rPr>
          <w:sz w:val="28"/>
          <w:szCs w:val="28"/>
        </w:rPr>
        <w:t xml:space="preserve"> Леонид Юрьевич</w:t>
      </w:r>
      <w:r w:rsidR="00C64A67">
        <w:rPr>
          <w:sz w:val="28"/>
          <w:szCs w:val="28"/>
        </w:rPr>
        <w:t>–</w:t>
      </w:r>
      <w:r w:rsidR="00FB6776" w:rsidRPr="008267AF">
        <w:rPr>
          <w:sz w:val="28"/>
          <w:szCs w:val="28"/>
        </w:rPr>
        <w:t xml:space="preserve"> </w:t>
      </w:r>
      <w:r w:rsidR="00FB6776" w:rsidRPr="0052738E">
        <w:rPr>
          <w:sz w:val="28"/>
          <w:szCs w:val="28"/>
        </w:rPr>
        <w:t>член Территориальной избирательной комиссии Зерноградского района с правом решающего голоса</w:t>
      </w:r>
      <w:r w:rsidR="00FB6776">
        <w:rPr>
          <w:sz w:val="28"/>
          <w:szCs w:val="28"/>
        </w:rPr>
        <w:t>.</w:t>
      </w:r>
    </w:p>
    <w:p w:rsidR="00FB6776" w:rsidRDefault="00FB6776" w:rsidP="00FB6776">
      <w:pPr>
        <w:rPr>
          <w:rFonts w:ascii="Times New Roman CYR" w:hAnsi="Times New Roman CYR"/>
          <w:sz w:val="20"/>
          <w:szCs w:val="20"/>
        </w:rPr>
      </w:pPr>
    </w:p>
    <w:p w:rsidR="00D37953" w:rsidRPr="00FB6776" w:rsidRDefault="00D37953" w:rsidP="00FB6776">
      <w:pPr>
        <w:rPr>
          <w:rFonts w:ascii="Times New Roman CYR" w:hAnsi="Times New Roman CYR"/>
          <w:sz w:val="20"/>
          <w:szCs w:val="20"/>
        </w:rPr>
      </w:pPr>
    </w:p>
    <w:sectPr w:rsidR="00D37953" w:rsidRPr="00FB6776" w:rsidSect="00FB6776">
      <w:pgSz w:w="11907" w:h="16840" w:code="9"/>
      <w:pgMar w:top="567" w:right="567" w:bottom="851" w:left="851" w:header="720" w:footer="720" w:gutter="0"/>
      <w:cols w:space="708"/>
      <w:docGrid w:linePitch="9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F53116"/>
    <w:multiLevelType w:val="hybridMultilevel"/>
    <w:tmpl w:val="8B32A20C"/>
    <w:lvl w:ilvl="0" w:tplc="538237F4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i w:val="0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15B1A58"/>
    <w:multiLevelType w:val="hybridMultilevel"/>
    <w:tmpl w:val="41B418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1B323C"/>
    <w:multiLevelType w:val="hybridMultilevel"/>
    <w:tmpl w:val="55425E5E"/>
    <w:lvl w:ilvl="0" w:tplc="98B020DE">
      <w:start w:val="1"/>
      <w:numFmt w:val="decimal"/>
      <w:lvlText w:val="%1."/>
      <w:lvlJc w:val="left"/>
      <w:pPr>
        <w:tabs>
          <w:tab w:val="num" w:pos="1764"/>
        </w:tabs>
        <w:ind w:left="1764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64"/>
        </w:tabs>
        <w:ind w:left="176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84"/>
        </w:tabs>
        <w:ind w:left="248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04"/>
        </w:tabs>
        <w:ind w:left="320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24"/>
        </w:tabs>
        <w:ind w:left="392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44"/>
        </w:tabs>
        <w:ind w:left="464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64"/>
        </w:tabs>
        <w:ind w:left="536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84"/>
        </w:tabs>
        <w:ind w:left="608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04"/>
        </w:tabs>
        <w:ind w:left="6804" w:hanging="180"/>
      </w:pPr>
    </w:lvl>
  </w:abstractNum>
  <w:abstractNum w:abstractNumId="3" w15:restartNumberingAfterBreak="0">
    <w:nsid w:val="42086E98"/>
    <w:multiLevelType w:val="hybridMultilevel"/>
    <w:tmpl w:val="213C7E3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54DB2D51"/>
    <w:multiLevelType w:val="hybridMultilevel"/>
    <w:tmpl w:val="376EF726"/>
    <w:lvl w:ilvl="0" w:tplc="682C0140">
      <w:start w:val="7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9491DAC"/>
    <w:multiLevelType w:val="hybridMultilevel"/>
    <w:tmpl w:val="CC6E4050"/>
    <w:lvl w:ilvl="0" w:tplc="AB042FE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 w15:restartNumberingAfterBreak="0">
    <w:nsid w:val="6787603A"/>
    <w:multiLevelType w:val="hybridMultilevel"/>
    <w:tmpl w:val="A3545AA4"/>
    <w:lvl w:ilvl="0" w:tplc="51B4D0C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6DCC7C3A"/>
    <w:multiLevelType w:val="hybridMultilevel"/>
    <w:tmpl w:val="33525786"/>
    <w:lvl w:ilvl="0" w:tplc="00D8999A">
      <w:start w:val="1"/>
      <w:numFmt w:val="decimal"/>
      <w:lvlText w:val="%1."/>
      <w:lvlJc w:val="left"/>
      <w:pPr>
        <w:ind w:left="1647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07" w:hanging="360"/>
      </w:pPr>
    </w:lvl>
    <w:lvl w:ilvl="2" w:tplc="0419001B" w:tentative="1">
      <w:start w:val="1"/>
      <w:numFmt w:val="lowerRoman"/>
      <w:lvlText w:val="%3."/>
      <w:lvlJc w:val="right"/>
      <w:pPr>
        <w:ind w:left="2427" w:hanging="180"/>
      </w:pPr>
    </w:lvl>
    <w:lvl w:ilvl="3" w:tplc="0419000F" w:tentative="1">
      <w:start w:val="1"/>
      <w:numFmt w:val="decimal"/>
      <w:lvlText w:val="%4."/>
      <w:lvlJc w:val="left"/>
      <w:pPr>
        <w:ind w:left="3147" w:hanging="360"/>
      </w:pPr>
    </w:lvl>
    <w:lvl w:ilvl="4" w:tplc="04190019" w:tentative="1">
      <w:start w:val="1"/>
      <w:numFmt w:val="lowerLetter"/>
      <w:lvlText w:val="%5."/>
      <w:lvlJc w:val="left"/>
      <w:pPr>
        <w:ind w:left="3867" w:hanging="360"/>
      </w:pPr>
    </w:lvl>
    <w:lvl w:ilvl="5" w:tplc="0419001B" w:tentative="1">
      <w:start w:val="1"/>
      <w:numFmt w:val="lowerRoman"/>
      <w:lvlText w:val="%6."/>
      <w:lvlJc w:val="right"/>
      <w:pPr>
        <w:ind w:left="4587" w:hanging="180"/>
      </w:pPr>
    </w:lvl>
    <w:lvl w:ilvl="6" w:tplc="0419000F" w:tentative="1">
      <w:start w:val="1"/>
      <w:numFmt w:val="decimal"/>
      <w:lvlText w:val="%7."/>
      <w:lvlJc w:val="left"/>
      <w:pPr>
        <w:ind w:left="5307" w:hanging="360"/>
      </w:pPr>
    </w:lvl>
    <w:lvl w:ilvl="7" w:tplc="04190019" w:tentative="1">
      <w:start w:val="1"/>
      <w:numFmt w:val="lowerLetter"/>
      <w:lvlText w:val="%8."/>
      <w:lvlJc w:val="left"/>
      <w:pPr>
        <w:ind w:left="6027" w:hanging="360"/>
      </w:pPr>
    </w:lvl>
    <w:lvl w:ilvl="8" w:tplc="0419001B" w:tentative="1">
      <w:start w:val="1"/>
      <w:numFmt w:val="lowerRoman"/>
      <w:lvlText w:val="%9."/>
      <w:lvlJc w:val="right"/>
      <w:pPr>
        <w:ind w:left="6747" w:hanging="180"/>
      </w:pPr>
    </w:lvl>
  </w:abstractNum>
  <w:abstractNum w:abstractNumId="8" w15:restartNumberingAfterBreak="0">
    <w:nsid w:val="7A5968B1"/>
    <w:multiLevelType w:val="hybridMultilevel"/>
    <w:tmpl w:val="D834D85C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DEC0C5A"/>
    <w:multiLevelType w:val="hybridMultilevel"/>
    <w:tmpl w:val="376EF726"/>
    <w:lvl w:ilvl="0" w:tplc="682C0140">
      <w:start w:val="7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E1E07C9"/>
    <w:multiLevelType w:val="hybridMultilevel"/>
    <w:tmpl w:val="16EC9EF2"/>
    <w:lvl w:ilvl="0" w:tplc="BD50254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F292E2B"/>
    <w:multiLevelType w:val="hybridMultilevel"/>
    <w:tmpl w:val="7DD0FAE6"/>
    <w:lvl w:ilvl="0" w:tplc="2F7868FA">
      <w:start w:val="1"/>
      <w:numFmt w:val="decimal"/>
      <w:lvlText w:val="%1."/>
      <w:lvlJc w:val="left"/>
      <w:pPr>
        <w:tabs>
          <w:tab w:val="num" w:pos="531"/>
        </w:tabs>
        <w:ind w:left="531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1"/>
  </w:num>
  <w:num w:numId="3">
    <w:abstractNumId w:val="0"/>
  </w:num>
  <w:num w:numId="4">
    <w:abstractNumId w:val="8"/>
  </w:num>
  <w:num w:numId="5">
    <w:abstractNumId w:val="4"/>
  </w:num>
  <w:num w:numId="6">
    <w:abstractNumId w:val="9"/>
  </w:num>
  <w:num w:numId="7">
    <w:abstractNumId w:val="1"/>
  </w:num>
  <w:num w:numId="8">
    <w:abstractNumId w:val="3"/>
  </w:num>
  <w:num w:numId="9">
    <w:abstractNumId w:val="10"/>
  </w:num>
  <w:num w:numId="10">
    <w:abstractNumId w:val="6"/>
  </w:num>
  <w:num w:numId="11">
    <w:abstractNumId w:val="5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drawingGridHorizontalSpacing w:val="57"/>
  <w:drawingGridVerticalSpacing w:val="91"/>
  <w:displayHorizontalDrawingGridEvery w:val="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5350"/>
    <w:rsid w:val="00005CD1"/>
    <w:rsid w:val="000124EE"/>
    <w:rsid w:val="0003580C"/>
    <w:rsid w:val="00051875"/>
    <w:rsid w:val="00084D5F"/>
    <w:rsid w:val="0008605B"/>
    <w:rsid w:val="000E324C"/>
    <w:rsid w:val="000E5D44"/>
    <w:rsid w:val="000F44C3"/>
    <w:rsid w:val="001309D4"/>
    <w:rsid w:val="00146C0D"/>
    <w:rsid w:val="00152240"/>
    <w:rsid w:val="001765A2"/>
    <w:rsid w:val="001766A0"/>
    <w:rsid w:val="00184D92"/>
    <w:rsid w:val="00194223"/>
    <w:rsid w:val="00194794"/>
    <w:rsid w:val="001D23E6"/>
    <w:rsid w:val="001D2536"/>
    <w:rsid w:val="00215350"/>
    <w:rsid w:val="00215E91"/>
    <w:rsid w:val="002409F1"/>
    <w:rsid w:val="00244738"/>
    <w:rsid w:val="00250779"/>
    <w:rsid w:val="00256F23"/>
    <w:rsid w:val="00257798"/>
    <w:rsid w:val="002859E8"/>
    <w:rsid w:val="002C27AF"/>
    <w:rsid w:val="002D04D6"/>
    <w:rsid w:val="002F527A"/>
    <w:rsid w:val="00317322"/>
    <w:rsid w:val="003244C5"/>
    <w:rsid w:val="003313D2"/>
    <w:rsid w:val="0034212C"/>
    <w:rsid w:val="0036428E"/>
    <w:rsid w:val="00383279"/>
    <w:rsid w:val="0038627A"/>
    <w:rsid w:val="00395165"/>
    <w:rsid w:val="00453A16"/>
    <w:rsid w:val="00493F2D"/>
    <w:rsid w:val="00494369"/>
    <w:rsid w:val="004B44AC"/>
    <w:rsid w:val="004C00B1"/>
    <w:rsid w:val="004D7B6F"/>
    <w:rsid w:val="004F3FCC"/>
    <w:rsid w:val="0050541D"/>
    <w:rsid w:val="00515453"/>
    <w:rsid w:val="00523FDF"/>
    <w:rsid w:val="005260CB"/>
    <w:rsid w:val="00532DDF"/>
    <w:rsid w:val="00584945"/>
    <w:rsid w:val="005A3DCB"/>
    <w:rsid w:val="005C3A1A"/>
    <w:rsid w:val="005E376C"/>
    <w:rsid w:val="005E4475"/>
    <w:rsid w:val="005F3E32"/>
    <w:rsid w:val="006138E9"/>
    <w:rsid w:val="006156EA"/>
    <w:rsid w:val="00616715"/>
    <w:rsid w:val="00625092"/>
    <w:rsid w:val="00636CFD"/>
    <w:rsid w:val="006667F7"/>
    <w:rsid w:val="006764D8"/>
    <w:rsid w:val="0068183E"/>
    <w:rsid w:val="006A1D83"/>
    <w:rsid w:val="006B23A4"/>
    <w:rsid w:val="006C27CF"/>
    <w:rsid w:val="006D7DC6"/>
    <w:rsid w:val="0071221D"/>
    <w:rsid w:val="00716837"/>
    <w:rsid w:val="00726511"/>
    <w:rsid w:val="007354F4"/>
    <w:rsid w:val="00745BA5"/>
    <w:rsid w:val="007506AB"/>
    <w:rsid w:val="00756C6D"/>
    <w:rsid w:val="007650A6"/>
    <w:rsid w:val="00766160"/>
    <w:rsid w:val="0077167D"/>
    <w:rsid w:val="00780F3F"/>
    <w:rsid w:val="007941C3"/>
    <w:rsid w:val="0079691B"/>
    <w:rsid w:val="007A1F18"/>
    <w:rsid w:val="007A2D04"/>
    <w:rsid w:val="007B2F09"/>
    <w:rsid w:val="007C1615"/>
    <w:rsid w:val="007D6859"/>
    <w:rsid w:val="007F5D7F"/>
    <w:rsid w:val="00803498"/>
    <w:rsid w:val="00834295"/>
    <w:rsid w:val="00837D31"/>
    <w:rsid w:val="0087768E"/>
    <w:rsid w:val="00890C0A"/>
    <w:rsid w:val="008D2B05"/>
    <w:rsid w:val="00900E1F"/>
    <w:rsid w:val="00901149"/>
    <w:rsid w:val="00901502"/>
    <w:rsid w:val="00904A0E"/>
    <w:rsid w:val="00907835"/>
    <w:rsid w:val="00913F31"/>
    <w:rsid w:val="009208D0"/>
    <w:rsid w:val="00922BBA"/>
    <w:rsid w:val="00950A28"/>
    <w:rsid w:val="00953219"/>
    <w:rsid w:val="009569EE"/>
    <w:rsid w:val="0095740D"/>
    <w:rsid w:val="0098001F"/>
    <w:rsid w:val="009904CE"/>
    <w:rsid w:val="009C022F"/>
    <w:rsid w:val="009E6BFE"/>
    <w:rsid w:val="00A156DE"/>
    <w:rsid w:val="00A178C5"/>
    <w:rsid w:val="00A24183"/>
    <w:rsid w:val="00A32DBD"/>
    <w:rsid w:val="00A43A69"/>
    <w:rsid w:val="00A6477A"/>
    <w:rsid w:val="00A8664F"/>
    <w:rsid w:val="00AA5210"/>
    <w:rsid w:val="00AE1C1A"/>
    <w:rsid w:val="00B210E8"/>
    <w:rsid w:val="00B74E54"/>
    <w:rsid w:val="00B85DDB"/>
    <w:rsid w:val="00B86E39"/>
    <w:rsid w:val="00B86FCA"/>
    <w:rsid w:val="00B964BE"/>
    <w:rsid w:val="00BC1D73"/>
    <w:rsid w:val="00BC34A8"/>
    <w:rsid w:val="00BD4AF1"/>
    <w:rsid w:val="00BE71E5"/>
    <w:rsid w:val="00C4696C"/>
    <w:rsid w:val="00C55DB6"/>
    <w:rsid w:val="00C64A67"/>
    <w:rsid w:val="00C738BC"/>
    <w:rsid w:val="00C87608"/>
    <w:rsid w:val="00C91E35"/>
    <w:rsid w:val="00CA0630"/>
    <w:rsid w:val="00CA52CB"/>
    <w:rsid w:val="00CD0491"/>
    <w:rsid w:val="00CD5F5B"/>
    <w:rsid w:val="00CF1826"/>
    <w:rsid w:val="00D21CA9"/>
    <w:rsid w:val="00D3572B"/>
    <w:rsid w:val="00D37953"/>
    <w:rsid w:val="00D835EB"/>
    <w:rsid w:val="00DB7A1C"/>
    <w:rsid w:val="00DF1356"/>
    <w:rsid w:val="00E14989"/>
    <w:rsid w:val="00E218A1"/>
    <w:rsid w:val="00E27C2F"/>
    <w:rsid w:val="00E30D59"/>
    <w:rsid w:val="00E31BAE"/>
    <w:rsid w:val="00E41ADC"/>
    <w:rsid w:val="00E75C5E"/>
    <w:rsid w:val="00E8387E"/>
    <w:rsid w:val="00EA54E6"/>
    <w:rsid w:val="00EB22AC"/>
    <w:rsid w:val="00EC5161"/>
    <w:rsid w:val="00ED1730"/>
    <w:rsid w:val="00ED3E1F"/>
    <w:rsid w:val="00F123A2"/>
    <w:rsid w:val="00F20EBE"/>
    <w:rsid w:val="00F372BA"/>
    <w:rsid w:val="00F65FEB"/>
    <w:rsid w:val="00F72B7A"/>
    <w:rsid w:val="00F877F8"/>
    <w:rsid w:val="00FA765C"/>
    <w:rsid w:val="00FB6776"/>
    <w:rsid w:val="00FC0770"/>
    <w:rsid w:val="00FD17D8"/>
    <w:rsid w:val="00FE1A65"/>
    <w:rsid w:val="00FF04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7BDE08C-CD49-4DAB-8C14-76892FA1F9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rFonts w:ascii="Times New Roman CYR" w:hAnsi="Times New Roman CYR"/>
      <w:sz w:val="28"/>
      <w:szCs w:val="20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rFonts w:ascii="Times New Roman CYR" w:hAnsi="Times New Roman CYR"/>
      <w:b/>
      <w:bCs/>
    </w:rPr>
  </w:style>
  <w:style w:type="paragraph" w:styleId="3">
    <w:name w:val="heading 3"/>
    <w:basedOn w:val="a"/>
    <w:next w:val="a"/>
    <w:qFormat/>
    <w:pPr>
      <w:keepNext/>
      <w:ind w:firstLine="709"/>
      <w:jc w:val="both"/>
      <w:outlineLvl w:val="2"/>
    </w:pPr>
    <w:rPr>
      <w:b/>
      <w:bCs/>
    </w:rPr>
  </w:style>
  <w:style w:type="paragraph" w:styleId="4">
    <w:name w:val="heading 4"/>
    <w:basedOn w:val="a"/>
    <w:next w:val="a"/>
    <w:qFormat/>
    <w:pPr>
      <w:keepNext/>
      <w:spacing w:line="360" w:lineRule="auto"/>
      <w:ind w:left="709"/>
      <w:jc w:val="both"/>
      <w:outlineLvl w:val="3"/>
    </w:pPr>
    <w:rPr>
      <w:sz w:val="28"/>
      <w:szCs w:val="20"/>
    </w:rPr>
  </w:style>
  <w:style w:type="paragraph" w:styleId="5">
    <w:name w:val="heading 5"/>
    <w:basedOn w:val="a"/>
    <w:next w:val="a"/>
    <w:qFormat/>
    <w:pPr>
      <w:keepNext/>
      <w:jc w:val="center"/>
      <w:outlineLvl w:val="4"/>
    </w:pPr>
    <w:rPr>
      <w:b/>
      <w:bCs/>
      <w:sz w:val="3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pPr>
      <w:ind w:left="-57" w:right="-106" w:firstLine="57"/>
      <w:jc w:val="center"/>
    </w:pPr>
    <w:rPr>
      <w:rFonts w:ascii="Times New Roman CYR" w:hAnsi="Times New Roman CYR"/>
      <w:b/>
      <w:sz w:val="34"/>
    </w:rPr>
  </w:style>
  <w:style w:type="paragraph" w:styleId="a4">
    <w:name w:val="Body Text"/>
    <w:basedOn w:val="a"/>
    <w:link w:val="a5"/>
    <w:pPr>
      <w:tabs>
        <w:tab w:val="left" w:pos="7938"/>
      </w:tabs>
      <w:jc w:val="center"/>
    </w:pPr>
    <w:rPr>
      <w:rFonts w:ascii="Times New Roman CYR" w:hAnsi="Times New Roman CYR"/>
      <w:sz w:val="28"/>
      <w:szCs w:val="20"/>
    </w:rPr>
  </w:style>
  <w:style w:type="paragraph" w:styleId="30">
    <w:name w:val="Body Text Indent 3"/>
    <w:basedOn w:val="a"/>
    <w:link w:val="31"/>
    <w:semiHidden/>
    <w:pPr>
      <w:spacing w:line="360" w:lineRule="auto"/>
      <w:ind w:left="3933"/>
      <w:jc w:val="center"/>
    </w:pPr>
    <w:rPr>
      <w:rFonts w:ascii="Times New Roman CYR" w:hAnsi="Times New Roman CYR"/>
      <w:sz w:val="28"/>
    </w:rPr>
  </w:style>
  <w:style w:type="paragraph" w:styleId="20">
    <w:name w:val="Body Text 2"/>
    <w:basedOn w:val="a"/>
    <w:semiHidden/>
    <w:pPr>
      <w:tabs>
        <w:tab w:val="left" w:pos="7088"/>
      </w:tabs>
    </w:pPr>
    <w:rPr>
      <w:szCs w:val="20"/>
    </w:rPr>
  </w:style>
  <w:style w:type="paragraph" w:styleId="21">
    <w:name w:val="Body Text Indent 2"/>
    <w:basedOn w:val="a"/>
    <w:semiHidden/>
    <w:pPr>
      <w:spacing w:line="360" w:lineRule="auto"/>
      <w:ind w:firstLine="709"/>
      <w:jc w:val="both"/>
    </w:pPr>
    <w:rPr>
      <w:sz w:val="28"/>
    </w:rPr>
  </w:style>
  <w:style w:type="paragraph" w:styleId="32">
    <w:name w:val="Body Text 3"/>
    <w:basedOn w:val="a"/>
    <w:link w:val="33"/>
    <w:semiHidden/>
    <w:pPr>
      <w:jc w:val="center"/>
    </w:pPr>
    <w:rPr>
      <w:b/>
      <w:bCs/>
      <w:sz w:val="32"/>
    </w:rPr>
  </w:style>
  <w:style w:type="paragraph" w:styleId="a6">
    <w:name w:val="Body Text Indent"/>
    <w:basedOn w:val="a"/>
    <w:link w:val="a7"/>
    <w:semiHidden/>
    <w:pPr>
      <w:ind w:firstLine="709"/>
      <w:jc w:val="both"/>
    </w:pPr>
  </w:style>
  <w:style w:type="paragraph" w:styleId="a8">
    <w:name w:val="Balloon Text"/>
    <w:basedOn w:val="a"/>
    <w:link w:val="a9"/>
    <w:uiPriority w:val="99"/>
    <w:semiHidden/>
    <w:unhideWhenUsed/>
    <w:rsid w:val="009904CE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904CE"/>
    <w:rPr>
      <w:rFonts w:ascii="Tahoma" w:hAnsi="Tahoma" w:cs="Tahoma"/>
      <w:sz w:val="16"/>
      <w:szCs w:val="16"/>
    </w:rPr>
  </w:style>
  <w:style w:type="character" w:customStyle="1" w:styleId="a5">
    <w:name w:val="Основной текст Знак"/>
    <w:link w:val="a4"/>
    <w:rsid w:val="006667F7"/>
    <w:rPr>
      <w:rFonts w:ascii="Times New Roman CYR" w:hAnsi="Times New Roman CYR"/>
      <w:sz w:val="28"/>
    </w:rPr>
  </w:style>
  <w:style w:type="character" w:customStyle="1" w:styleId="33">
    <w:name w:val="Основной текст 3 Знак"/>
    <w:link w:val="32"/>
    <w:semiHidden/>
    <w:rsid w:val="00F877F8"/>
    <w:rPr>
      <w:b/>
      <w:bCs/>
      <w:sz w:val="32"/>
      <w:szCs w:val="24"/>
    </w:rPr>
  </w:style>
  <w:style w:type="paragraph" w:customStyle="1" w:styleId="aa">
    <w:name w:val="Рабочий"/>
    <w:basedOn w:val="a"/>
    <w:rsid w:val="007F5D7F"/>
    <w:pPr>
      <w:spacing w:line="360" w:lineRule="auto"/>
      <w:ind w:firstLine="709"/>
      <w:jc w:val="both"/>
    </w:pPr>
    <w:rPr>
      <w:szCs w:val="20"/>
    </w:rPr>
  </w:style>
  <w:style w:type="character" w:customStyle="1" w:styleId="31">
    <w:name w:val="Основной текст с отступом 3 Знак"/>
    <w:link w:val="30"/>
    <w:semiHidden/>
    <w:rsid w:val="00CD0491"/>
    <w:rPr>
      <w:rFonts w:ascii="Times New Roman CYR" w:hAnsi="Times New Roman CYR"/>
      <w:sz w:val="28"/>
      <w:szCs w:val="24"/>
    </w:rPr>
  </w:style>
  <w:style w:type="character" w:customStyle="1" w:styleId="a7">
    <w:name w:val="Основной текст с отступом Знак"/>
    <w:link w:val="a6"/>
    <w:semiHidden/>
    <w:rsid w:val="00CD0491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0373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62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293</Words>
  <Characters>2357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2645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Наташа</dc:creator>
  <cp:keywords/>
  <cp:lastModifiedBy>User</cp:lastModifiedBy>
  <cp:revision>3</cp:revision>
  <cp:lastPrinted>2020-07-09T13:29:00Z</cp:lastPrinted>
  <dcterms:created xsi:type="dcterms:W3CDTF">2023-07-04T09:27:00Z</dcterms:created>
  <dcterms:modified xsi:type="dcterms:W3CDTF">2023-07-04T09:30:00Z</dcterms:modified>
</cp:coreProperties>
</file>