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16BF6A5" w14:textId="77777777" w:rsidR="000F586C" w:rsidRDefault="004B45CA">
      <w:pPr>
        <w:ind w:left="-57" w:right="-106"/>
        <w:jc w:val="center"/>
        <w:rPr>
          <w:rFonts w:ascii="Times New Roman CYR" w:hAnsi="Times New Roman CYR"/>
          <w:b/>
          <w:sz w:val="28"/>
        </w:rPr>
      </w:pPr>
      <w:r>
        <w:rPr>
          <w:noProof/>
        </w:rPr>
        <w:drawing>
          <wp:inline distT="0" distB="0" distL="0" distR="0" wp14:anchorId="60433DD5" wp14:editId="0EA806A6">
            <wp:extent cx="723900" cy="7239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3900" cy="723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5E1CD11" w14:textId="77777777" w:rsidR="000F586C" w:rsidRDefault="000F586C">
      <w:pPr>
        <w:ind w:left="-57" w:right="-106"/>
        <w:jc w:val="center"/>
        <w:rPr>
          <w:rFonts w:ascii="Times New Roman CYR" w:hAnsi="Times New Roman CYR"/>
          <w:b/>
          <w:sz w:val="28"/>
        </w:rPr>
      </w:pPr>
    </w:p>
    <w:p w14:paraId="6284D6B2" w14:textId="77777777" w:rsidR="000F586C" w:rsidRDefault="000F586C">
      <w:pPr>
        <w:ind w:left="-57" w:right="-106"/>
        <w:jc w:val="center"/>
        <w:rPr>
          <w:rFonts w:ascii="Times New Roman CYR" w:hAnsi="Times New Roman CYR"/>
          <w:b/>
          <w:sz w:val="28"/>
        </w:rPr>
      </w:pPr>
      <w:r>
        <w:rPr>
          <w:rFonts w:ascii="Times New Roman CYR" w:hAnsi="Times New Roman CYR"/>
          <w:b/>
          <w:sz w:val="28"/>
        </w:rPr>
        <w:t>ТЕРРИТОРИАЛЬНАЯ ИЗБИРАТЕЛЬНАЯ КОМИССИЯ</w:t>
      </w:r>
    </w:p>
    <w:p w14:paraId="1D2D67FC" w14:textId="77777777" w:rsidR="000F586C" w:rsidRDefault="000F586C">
      <w:pPr>
        <w:ind w:left="-57" w:right="-106"/>
        <w:jc w:val="center"/>
        <w:rPr>
          <w:rFonts w:ascii="Times New Roman CYR" w:hAnsi="Times New Roman CYR"/>
          <w:b/>
          <w:sz w:val="28"/>
          <w:szCs w:val="20"/>
        </w:rPr>
      </w:pPr>
      <w:r>
        <w:rPr>
          <w:rFonts w:ascii="Times New Roman CYR" w:hAnsi="Times New Roman CYR"/>
          <w:b/>
          <w:sz w:val="28"/>
        </w:rPr>
        <w:t xml:space="preserve"> ЗЕРНОГРАДСКОГО РАЙОНА РОСТОВСКОЙ ОБЛАСТИ</w:t>
      </w:r>
    </w:p>
    <w:p w14:paraId="71FAED56" w14:textId="77777777" w:rsidR="000F586C" w:rsidRPr="00FA5F20" w:rsidRDefault="000F586C">
      <w:pPr>
        <w:jc w:val="center"/>
        <w:rPr>
          <w:rFonts w:ascii="Times New Roman CYR" w:hAnsi="Times New Roman CYR"/>
          <w:b/>
          <w:sz w:val="20"/>
          <w:szCs w:val="20"/>
        </w:rPr>
      </w:pPr>
    </w:p>
    <w:p w14:paraId="426FDE53" w14:textId="77777777" w:rsidR="000F586C" w:rsidRDefault="000F586C">
      <w:pPr>
        <w:pStyle w:val="1"/>
        <w:jc w:val="center"/>
        <w:rPr>
          <w:bCs/>
          <w:spacing w:val="60"/>
          <w:sz w:val="28"/>
        </w:rPr>
      </w:pPr>
      <w:r>
        <w:rPr>
          <w:bCs/>
          <w:spacing w:val="60"/>
          <w:sz w:val="28"/>
        </w:rPr>
        <w:t>ПОСТАНОВЛЕНИЕ</w:t>
      </w:r>
    </w:p>
    <w:p w14:paraId="58B0E726" w14:textId="77777777" w:rsidR="000F586C" w:rsidRPr="00FA5F20" w:rsidRDefault="000F586C">
      <w:pPr>
        <w:rPr>
          <w:rFonts w:ascii="Times New Roman CYR" w:hAnsi="Times New Roman CYR"/>
          <w:b/>
          <w:bCs/>
          <w:spacing w:val="60"/>
          <w:sz w:val="20"/>
          <w:szCs w:val="20"/>
        </w:rPr>
      </w:pPr>
    </w:p>
    <w:p w14:paraId="15A08435" w14:textId="103A8330" w:rsidR="000F586C" w:rsidRDefault="00303F99">
      <w:pPr>
        <w:jc w:val="center"/>
        <w:rPr>
          <w:rFonts w:ascii="Times New Roman CYR" w:hAnsi="Times New Roman CYR"/>
          <w:sz w:val="28"/>
          <w:szCs w:val="20"/>
        </w:rPr>
      </w:pPr>
      <w:r>
        <w:rPr>
          <w:rFonts w:ascii="Times New Roman CYR" w:hAnsi="Times New Roman CYR"/>
          <w:sz w:val="28"/>
        </w:rPr>
        <w:t>26</w:t>
      </w:r>
      <w:r w:rsidR="005C3866">
        <w:rPr>
          <w:rFonts w:ascii="Times New Roman CYR" w:hAnsi="Times New Roman CYR"/>
          <w:sz w:val="28"/>
        </w:rPr>
        <w:t xml:space="preserve"> </w:t>
      </w:r>
      <w:r>
        <w:rPr>
          <w:rFonts w:ascii="Times New Roman CYR" w:hAnsi="Times New Roman CYR"/>
          <w:sz w:val="28"/>
        </w:rPr>
        <w:t>августа</w:t>
      </w:r>
      <w:r w:rsidR="000F586C">
        <w:rPr>
          <w:rFonts w:ascii="Times New Roman CYR" w:hAnsi="Times New Roman CYR"/>
          <w:sz w:val="28"/>
        </w:rPr>
        <w:t xml:space="preserve"> 20</w:t>
      </w:r>
      <w:r w:rsidR="007D22DA">
        <w:rPr>
          <w:rFonts w:ascii="Times New Roman CYR" w:hAnsi="Times New Roman CYR"/>
          <w:sz w:val="28"/>
        </w:rPr>
        <w:t xml:space="preserve">25 </w:t>
      </w:r>
      <w:r w:rsidR="00FC6A9B">
        <w:rPr>
          <w:rFonts w:ascii="Times New Roman CYR" w:hAnsi="Times New Roman CYR"/>
          <w:sz w:val="28"/>
        </w:rPr>
        <w:t>г.</w:t>
      </w:r>
      <w:r w:rsidR="0001718F">
        <w:rPr>
          <w:rFonts w:ascii="Times New Roman CYR" w:hAnsi="Times New Roman CYR"/>
          <w:sz w:val="28"/>
        </w:rPr>
        <w:t xml:space="preserve">                                                                                     </w:t>
      </w:r>
      <w:r w:rsidR="000F586C">
        <w:rPr>
          <w:rFonts w:ascii="Times New Roman CYR" w:hAnsi="Times New Roman CYR"/>
          <w:sz w:val="28"/>
        </w:rPr>
        <w:t xml:space="preserve">№ </w:t>
      </w:r>
      <w:r w:rsidR="005C3866">
        <w:rPr>
          <w:rFonts w:ascii="Times New Roman CYR" w:hAnsi="Times New Roman CYR"/>
          <w:sz w:val="28"/>
        </w:rPr>
        <w:t>1</w:t>
      </w:r>
      <w:r>
        <w:rPr>
          <w:rFonts w:ascii="Times New Roman CYR" w:hAnsi="Times New Roman CYR"/>
          <w:sz w:val="28"/>
        </w:rPr>
        <w:t>75</w:t>
      </w:r>
      <w:r w:rsidR="001D1833">
        <w:rPr>
          <w:rFonts w:ascii="Times New Roman CYR" w:hAnsi="Times New Roman CYR"/>
          <w:sz w:val="28"/>
        </w:rPr>
        <w:t>-</w:t>
      </w:r>
      <w:r w:rsidR="0090237F">
        <w:rPr>
          <w:rFonts w:ascii="Times New Roman CYR" w:hAnsi="Times New Roman CYR"/>
          <w:sz w:val="28"/>
        </w:rPr>
        <w:t>3</w:t>
      </w:r>
      <w:r w:rsidR="00A17C53">
        <w:rPr>
          <w:rFonts w:ascii="Times New Roman CYR" w:hAnsi="Times New Roman CYR"/>
          <w:sz w:val="28"/>
        </w:rPr>
        <w:t>7</w:t>
      </w:r>
    </w:p>
    <w:p w14:paraId="49FCB234" w14:textId="4996772D" w:rsidR="000F586C" w:rsidRDefault="000F586C">
      <w:pPr>
        <w:pStyle w:val="a3"/>
        <w:tabs>
          <w:tab w:val="left" w:pos="708"/>
        </w:tabs>
        <w:jc w:val="center"/>
        <w:rPr>
          <w:b w:val="0"/>
          <w:bCs/>
          <w:sz w:val="28"/>
        </w:rPr>
      </w:pPr>
      <w:r>
        <w:rPr>
          <w:b w:val="0"/>
          <w:bCs/>
          <w:sz w:val="28"/>
        </w:rPr>
        <w:t>г.</w:t>
      </w:r>
      <w:r w:rsidR="0090237F">
        <w:rPr>
          <w:b w:val="0"/>
          <w:bCs/>
          <w:sz w:val="28"/>
        </w:rPr>
        <w:t xml:space="preserve"> </w:t>
      </w:r>
      <w:r>
        <w:rPr>
          <w:b w:val="0"/>
          <w:bCs/>
          <w:sz w:val="28"/>
        </w:rPr>
        <w:t>Зерноград</w:t>
      </w:r>
    </w:p>
    <w:p w14:paraId="7E4D63A2" w14:textId="77777777" w:rsidR="00D36E35" w:rsidRDefault="00D36E35">
      <w:pPr>
        <w:pStyle w:val="a3"/>
        <w:tabs>
          <w:tab w:val="left" w:pos="708"/>
        </w:tabs>
        <w:jc w:val="center"/>
        <w:rPr>
          <w:b w:val="0"/>
          <w:bCs/>
          <w:sz w:val="28"/>
        </w:rPr>
      </w:pPr>
    </w:p>
    <w:p w14:paraId="79F42985" w14:textId="56D9F179" w:rsidR="006D5B70" w:rsidRPr="006D5B70" w:rsidRDefault="00D36E35" w:rsidP="00F331DB">
      <w:pPr>
        <w:pStyle w:val="a3"/>
        <w:tabs>
          <w:tab w:val="left" w:pos="8265"/>
          <w:tab w:val="left" w:pos="8892"/>
        </w:tabs>
        <w:ind w:left="1995" w:right="1888"/>
        <w:jc w:val="both"/>
        <w:rPr>
          <w:sz w:val="28"/>
        </w:rPr>
      </w:pPr>
      <w:r>
        <w:rPr>
          <w:sz w:val="28"/>
        </w:rPr>
        <w:t xml:space="preserve">Об изменении в составе </w:t>
      </w:r>
      <w:r w:rsidR="00757FB7" w:rsidRPr="006D5B70">
        <w:rPr>
          <w:sz w:val="28"/>
        </w:rPr>
        <w:t>участковой</w:t>
      </w:r>
      <w:r w:rsidR="0001718F">
        <w:rPr>
          <w:sz w:val="28"/>
        </w:rPr>
        <w:t xml:space="preserve"> </w:t>
      </w:r>
      <w:r w:rsidR="00757FB7" w:rsidRPr="00757FB7">
        <w:rPr>
          <w:sz w:val="28"/>
        </w:rPr>
        <w:t>избирательной</w:t>
      </w:r>
      <w:r w:rsidR="0001718F">
        <w:rPr>
          <w:sz w:val="28"/>
        </w:rPr>
        <w:t xml:space="preserve"> </w:t>
      </w:r>
      <w:r w:rsidR="00F331DB">
        <w:rPr>
          <w:sz w:val="28"/>
        </w:rPr>
        <w:t>комиссии</w:t>
      </w:r>
      <w:r w:rsidR="002D6E25">
        <w:rPr>
          <w:sz w:val="28"/>
        </w:rPr>
        <w:t xml:space="preserve"> избирательного участка, участка референдума </w:t>
      </w:r>
      <w:r w:rsidR="006D5B70" w:rsidRPr="006D5B70">
        <w:rPr>
          <w:sz w:val="28"/>
        </w:rPr>
        <w:t xml:space="preserve">№ </w:t>
      </w:r>
      <w:r w:rsidR="005C3866">
        <w:rPr>
          <w:sz w:val="28"/>
        </w:rPr>
        <w:t>6</w:t>
      </w:r>
      <w:r w:rsidR="00A17C53">
        <w:rPr>
          <w:sz w:val="28"/>
        </w:rPr>
        <w:t>99</w:t>
      </w:r>
    </w:p>
    <w:p w14:paraId="26E9D445" w14:textId="77777777" w:rsidR="000F586C" w:rsidRDefault="000F586C" w:rsidP="00ED3D75">
      <w:pPr>
        <w:pStyle w:val="a3"/>
        <w:tabs>
          <w:tab w:val="left" w:pos="3300"/>
          <w:tab w:val="left" w:pos="7695"/>
        </w:tabs>
        <w:ind w:left="1767" w:right="1660"/>
        <w:rPr>
          <w:b w:val="0"/>
          <w:bCs/>
          <w:sz w:val="28"/>
        </w:rPr>
      </w:pPr>
    </w:p>
    <w:p w14:paraId="738125C4" w14:textId="5B63236C" w:rsidR="00373B5A" w:rsidRPr="00373B5A" w:rsidRDefault="00303F99" w:rsidP="00557077">
      <w:pPr>
        <w:ind w:firstLine="709"/>
        <w:jc w:val="both"/>
        <w:rPr>
          <w:sz w:val="28"/>
        </w:rPr>
      </w:pPr>
      <w:r>
        <w:rPr>
          <w:sz w:val="28"/>
        </w:rPr>
        <w:t>2</w:t>
      </w:r>
      <w:r w:rsidR="00D84996">
        <w:rPr>
          <w:sz w:val="28"/>
        </w:rPr>
        <w:t>2</w:t>
      </w:r>
      <w:r w:rsidR="00D75583">
        <w:rPr>
          <w:sz w:val="28"/>
        </w:rPr>
        <w:t xml:space="preserve"> </w:t>
      </w:r>
      <w:r>
        <w:rPr>
          <w:sz w:val="28"/>
        </w:rPr>
        <w:t>августа</w:t>
      </w:r>
      <w:r w:rsidR="007D22DA">
        <w:rPr>
          <w:sz w:val="28"/>
        </w:rPr>
        <w:t xml:space="preserve"> 2025</w:t>
      </w:r>
      <w:r w:rsidR="00373B5A" w:rsidRPr="00373B5A">
        <w:rPr>
          <w:sz w:val="28"/>
        </w:rPr>
        <w:t xml:space="preserve"> года поступило заявление, с прос</w:t>
      </w:r>
      <w:r w:rsidR="00373B5A">
        <w:rPr>
          <w:sz w:val="28"/>
        </w:rPr>
        <w:t xml:space="preserve">ьбой </w:t>
      </w:r>
      <w:r w:rsidR="00557077">
        <w:rPr>
          <w:sz w:val="28"/>
        </w:rPr>
        <w:t>вывести из состава участковой комиссии</w:t>
      </w:r>
      <w:r w:rsidR="0001718F">
        <w:rPr>
          <w:sz w:val="28"/>
        </w:rPr>
        <w:t xml:space="preserve"> </w:t>
      </w:r>
      <w:r w:rsidR="005C3866">
        <w:rPr>
          <w:sz w:val="28"/>
        </w:rPr>
        <w:t>№ 6</w:t>
      </w:r>
      <w:r w:rsidR="00A17C53">
        <w:rPr>
          <w:sz w:val="28"/>
        </w:rPr>
        <w:t>99</w:t>
      </w:r>
      <w:r w:rsidR="0001718F">
        <w:rPr>
          <w:sz w:val="28"/>
        </w:rPr>
        <w:t xml:space="preserve"> </w:t>
      </w:r>
      <w:r w:rsidR="00373B5A" w:rsidRPr="00373B5A">
        <w:rPr>
          <w:sz w:val="28"/>
        </w:rPr>
        <w:t xml:space="preserve">от </w:t>
      </w:r>
      <w:r w:rsidR="00A17C53">
        <w:rPr>
          <w:sz w:val="28"/>
        </w:rPr>
        <w:t>Чеботаревой Натальи Александровны</w:t>
      </w:r>
      <w:r w:rsidR="00373B5A" w:rsidRPr="00373B5A">
        <w:rPr>
          <w:sz w:val="28"/>
        </w:rPr>
        <w:t xml:space="preserve">, </w:t>
      </w:r>
      <w:r w:rsidR="00D84996">
        <w:rPr>
          <w:sz w:val="28"/>
        </w:rPr>
        <w:t xml:space="preserve">по </w:t>
      </w:r>
      <w:r w:rsidR="00A17C53">
        <w:rPr>
          <w:sz w:val="28"/>
        </w:rPr>
        <w:t>семейным обстоятельствам</w:t>
      </w:r>
      <w:r w:rsidR="00BF6FEA">
        <w:rPr>
          <w:sz w:val="28"/>
        </w:rPr>
        <w:t xml:space="preserve">, </w:t>
      </w:r>
      <w:r w:rsidR="005C3866">
        <w:rPr>
          <w:sz w:val="28"/>
        </w:rPr>
        <w:t>выдвинуто</w:t>
      </w:r>
      <w:r w:rsidR="00D84996">
        <w:rPr>
          <w:sz w:val="28"/>
        </w:rPr>
        <w:t>й</w:t>
      </w:r>
      <w:r w:rsidR="00373B5A" w:rsidRPr="00373B5A">
        <w:rPr>
          <w:sz w:val="28"/>
        </w:rPr>
        <w:t xml:space="preserve"> в состав участковой комиссии </w:t>
      </w:r>
      <w:r w:rsidR="0090237F">
        <w:rPr>
          <w:sz w:val="28"/>
          <w:szCs w:val="28"/>
        </w:rPr>
        <w:t xml:space="preserve">собранием избирателей по месту </w:t>
      </w:r>
      <w:r w:rsidR="0056319B">
        <w:rPr>
          <w:sz w:val="28"/>
          <w:szCs w:val="28"/>
        </w:rPr>
        <w:t>работы</w:t>
      </w:r>
      <w:r w:rsidR="00966E81">
        <w:rPr>
          <w:sz w:val="28"/>
        </w:rPr>
        <w:t>.</w:t>
      </w:r>
    </w:p>
    <w:p w14:paraId="3C92D414" w14:textId="77777777" w:rsidR="00373B5A" w:rsidRPr="00373B5A" w:rsidRDefault="00373B5A" w:rsidP="00373B5A">
      <w:pPr>
        <w:ind w:firstLine="709"/>
        <w:jc w:val="both"/>
        <w:rPr>
          <w:sz w:val="28"/>
        </w:rPr>
      </w:pPr>
      <w:r w:rsidRPr="00373B5A">
        <w:rPr>
          <w:sz w:val="28"/>
        </w:rPr>
        <w:t>В</w:t>
      </w:r>
      <w:r w:rsidR="0001718F">
        <w:rPr>
          <w:sz w:val="28"/>
        </w:rPr>
        <w:t xml:space="preserve"> </w:t>
      </w:r>
      <w:r w:rsidRPr="00373B5A">
        <w:rPr>
          <w:sz w:val="28"/>
        </w:rPr>
        <w:t>соответствии с п.п.а) п.6  ст.29  Федерального закона от 12 июня 2002 года № 67-ФЗ «Об основных гарантиях избирательных прав и права на участие в референдуме граждан Российской Федерации»,</w:t>
      </w:r>
    </w:p>
    <w:p w14:paraId="67DED11D" w14:textId="77777777" w:rsidR="00163F9C" w:rsidRDefault="00373B5A" w:rsidP="00373B5A">
      <w:pPr>
        <w:ind w:firstLine="709"/>
        <w:jc w:val="both"/>
        <w:rPr>
          <w:sz w:val="28"/>
        </w:rPr>
      </w:pPr>
      <w:r w:rsidRPr="00373B5A">
        <w:rPr>
          <w:sz w:val="28"/>
        </w:rPr>
        <w:t>Территориальная избирательная комиссия Зерноградского района Ростовской области ПОСТАНОВЛЯЕТ:</w:t>
      </w:r>
    </w:p>
    <w:p w14:paraId="6A093B2C" w14:textId="77777777" w:rsidR="002D6E25" w:rsidRPr="00D3299F" w:rsidRDefault="002D6E25" w:rsidP="00373B5A">
      <w:pPr>
        <w:ind w:firstLine="709"/>
        <w:jc w:val="both"/>
        <w:rPr>
          <w:sz w:val="28"/>
          <w:szCs w:val="28"/>
        </w:rPr>
      </w:pPr>
    </w:p>
    <w:p w14:paraId="7F2FE790" w14:textId="1AFDE666" w:rsidR="00557077" w:rsidRDefault="00557077" w:rsidP="00290DBF">
      <w:pPr>
        <w:numPr>
          <w:ilvl w:val="0"/>
          <w:numId w:val="7"/>
        </w:numPr>
        <w:tabs>
          <w:tab w:val="left" w:pos="993"/>
        </w:tabs>
        <w:spacing w:line="276" w:lineRule="auto"/>
        <w:ind w:left="0" w:firstLine="709"/>
        <w:jc w:val="both"/>
        <w:rPr>
          <w:bCs/>
          <w:sz w:val="28"/>
          <w:szCs w:val="28"/>
        </w:rPr>
      </w:pPr>
      <w:r>
        <w:rPr>
          <w:sz w:val="28"/>
          <w:szCs w:val="28"/>
        </w:rPr>
        <w:t xml:space="preserve">Прекратить полномочия </w:t>
      </w:r>
      <w:r w:rsidRPr="00D05D27">
        <w:rPr>
          <w:sz w:val="28"/>
          <w:szCs w:val="28"/>
        </w:rPr>
        <w:t>члена</w:t>
      </w:r>
      <w:r>
        <w:rPr>
          <w:sz w:val="28"/>
          <w:szCs w:val="28"/>
        </w:rPr>
        <w:t xml:space="preserve"> участковой </w:t>
      </w:r>
      <w:r w:rsidRPr="00757FB7">
        <w:rPr>
          <w:sz w:val="28"/>
          <w:szCs w:val="28"/>
        </w:rPr>
        <w:t>избирательной</w:t>
      </w:r>
      <w:r>
        <w:rPr>
          <w:sz w:val="28"/>
          <w:szCs w:val="28"/>
        </w:rPr>
        <w:t xml:space="preserve"> комиссии </w:t>
      </w:r>
      <w:r w:rsidRPr="00D05D27">
        <w:rPr>
          <w:sz w:val="28"/>
          <w:szCs w:val="28"/>
        </w:rPr>
        <w:t xml:space="preserve">с правом решающего голоса </w:t>
      </w:r>
      <w:r w:rsidRPr="00D05D27">
        <w:rPr>
          <w:bCs/>
          <w:sz w:val="28"/>
          <w:szCs w:val="28"/>
        </w:rPr>
        <w:t>избирательного участка</w:t>
      </w:r>
      <w:r>
        <w:rPr>
          <w:bCs/>
          <w:sz w:val="28"/>
          <w:szCs w:val="28"/>
        </w:rPr>
        <w:t>, участка референдума</w:t>
      </w:r>
      <w:r w:rsidR="00BB26DA">
        <w:rPr>
          <w:bCs/>
          <w:sz w:val="28"/>
          <w:szCs w:val="28"/>
        </w:rPr>
        <w:t xml:space="preserve"> №</w:t>
      </w:r>
      <w:r w:rsidR="005C3866">
        <w:rPr>
          <w:bCs/>
          <w:sz w:val="28"/>
          <w:szCs w:val="28"/>
        </w:rPr>
        <w:t>6</w:t>
      </w:r>
      <w:r w:rsidR="0056319B">
        <w:rPr>
          <w:bCs/>
          <w:sz w:val="28"/>
          <w:szCs w:val="28"/>
        </w:rPr>
        <w:t>99</w:t>
      </w:r>
      <w:r w:rsidR="005C3866">
        <w:rPr>
          <w:bCs/>
          <w:sz w:val="28"/>
          <w:szCs w:val="28"/>
        </w:rPr>
        <w:t xml:space="preserve"> </w:t>
      </w:r>
      <w:r w:rsidR="0056319B">
        <w:rPr>
          <w:bCs/>
          <w:sz w:val="28"/>
          <w:szCs w:val="28"/>
        </w:rPr>
        <w:t>Чеботаревой Н. А</w:t>
      </w:r>
      <w:r>
        <w:rPr>
          <w:bCs/>
          <w:sz w:val="28"/>
          <w:szCs w:val="28"/>
        </w:rPr>
        <w:t>.</w:t>
      </w:r>
    </w:p>
    <w:p w14:paraId="6BD384AF" w14:textId="77777777" w:rsidR="00530939" w:rsidRPr="00D00E24" w:rsidRDefault="00530939" w:rsidP="00290DBF">
      <w:pPr>
        <w:numPr>
          <w:ilvl w:val="0"/>
          <w:numId w:val="7"/>
        </w:numPr>
        <w:tabs>
          <w:tab w:val="left" w:pos="993"/>
        </w:tabs>
        <w:autoSpaceDE w:val="0"/>
        <w:autoSpaceDN w:val="0"/>
        <w:adjustRightInd w:val="0"/>
        <w:spacing w:line="276" w:lineRule="auto"/>
        <w:ind w:left="0" w:firstLine="709"/>
        <w:jc w:val="both"/>
        <w:rPr>
          <w:sz w:val="28"/>
          <w:szCs w:val="28"/>
        </w:rPr>
      </w:pPr>
      <w:r w:rsidRPr="00D00E24">
        <w:rPr>
          <w:sz w:val="28"/>
          <w:szCs w:val="28"/>
        </w:rPr>
        <w:t>Направить настоящее постановление в Избирательную комиссию Ростовской области.</w:t>
      </w:r>
    </w:p>
    <w:p w14:paraId="2C9613B4" w14:textId="01B498A2" w:rsidR="00530939" w:rsidRDefault="00530939" w:rsidP="001B2D85">
      <w:pPr>
        <w:numPr>
          <w:ilvl w:val="0"/>
          <w:numId w:val="7"/>
        </w:numPr>
        <w:tabs>
          <w:tab w:val="left" w:pos="993"/>
        </w:tabs>
        <w:autoSpaceDE w:val="0"/>
        <w:autoSpaceDN w:val="0"/>
        <w:adjustRightInd w:val="0"/>
        <w:spacing w:line="276" w:lineRule="auto"/>
        <w:ind w:left="0" w:firstLine="709"/>
        <w:jc w:val="both"/>
        <w:rPr>
          <w:sz w:val="28"/>
          <w:szCs w:val="28"/>
        </w:rPr>
      </w:pPr>
      <w:r w:rsidRPr="00D00E24">
        <w:rPr>
          <w:sz w:val="28"/>
          <w:szCs w:val="28"/>
        </w:rPr>
        <w:t>Направить настоящее постановление в участковую избирательную комисси</w:t>
      </w:r>
      <w:r>
        <w:rPr>
          <w:sz w:val="28"/>
          <w:szCs w:val="28"/>
        </w:rPr>
        <w:t>ю</w:t>
      </w:r>
      <w:r w:rsidR="0001718F">
        <w:rPr>
          <w:sz w:val="28"/>
          <w:szCs w:val="28"/>
        </w:rPr>
        <w:t xml:space="preserve"> </w:t>
      </w:r>
      <w:r w:rsidRPr="00A36FE0">
        <w:rPr>
          <w:sz w:val="28"/>
          <w:szCs w:val="28"/>
        </w:rPr>
        <w:t>избирательного участка, участка референдума</w:t>
      </w:r>
      <w:r w:rsidR="00F93603">
        <w:rPr>
          <w:sz w:val="28"/>
          <w:szCs w:val="28"/>
        </w:rPr>
        <w:t xml:space="preserve"> № </w:t>
      </w:r>
      <w:r w:rsidR="005C3866">
        <w:rPr>
          <w:sz w:val="28"/>
          <w:szCs w:val="28"/>
        </w:rPr>
        <w:t>6</w:t>
      </w:r>
      <w:r w:rsidR="0056319B">
        <w:rPr>
          <w:sz w:val="28"/>
          <w:szCs w:val="28"/>
        </w:rPr>
        <w:t>99</w:t>
      </w:r>
      <w:r w:rsidRPr="00D00E24">
        <w:rPr>
          <w:sz w:val="28"/>
          <w:szCs w:val="28"/>
        </w:rPr>
        <w:t>.</w:t>
      </w:r>
    </w:p>
    <w:p w14:paraId="147EAA0C" w14:textId="77777777" w:rsidR="001B2D85" w:rsidRPr="001B2D85" w:rsidRDefault="001B2D85" w:rsidP="001B2D85">
      <w:pPr>
        <w:numPr>
          <w:ilvl w:val="0"/>
          <w:numId w:val="7"/>
        </w:numPr>
        <w:tabs>
          <w:tab w:val="left" w:pos="993"/>
        </w:tabs>
        <w:spacing w:line="276" w:lineRule="auto"/>
        <w:ind w:left="0" w:firstLine="709"/>
        <w:jc w:val="both"/>
        <w:rPr>
          <w:sz w:val="28"/>
          <w:szCs w:val="28"/>
        </w:rPr>
      </w:pPr>
      <w:r w:rsidRPr="001B2D85">
        <w:rPr>
          <w:sz w:val="28"/>
          <w:szCs w:val="28"/>
        </w:rPr>
        <w:t>Разместить настоящее постановление на сайте ТИК Зерноградского района Ростовской области в информационно-телекоммуникационной сети «Интернет».</w:t>
      </w:r>
    </w:p>
    <w:p w14:paraId="5A4E570A" w14:textId="77777777" w:rsidR="001B2D85" w:rsidRPr="001B2D85" w:rsidRDefault="001B2D85" w:rsidP="001B2D85">
      <w:pPr>
        <w:numPr>
          <w:ilvl w:val="0"/>
          <w:numId w:val="7"/>
        </w:numPr>
        <w:tabs>
          <w:tab w:val="left" w:pos="993"/>
        </w:tabs>
        <w:spacing w:line="276" w:lineRule="auto"/>
        <w:ind w:left="0" w:firstLine="709"/>
        <w:jc w:val="both"/>
        <w:rPr>
          <w:sz w:val="28"/>
          <w:szCs w:val="28"/>
        </w:rPr>
      </w:pPr>
      <w:r w:rsidRPr="001B2D85">
        <w:rPr>
          <w:sz w:val="28"/>
          <w:szCs w:val="28"/>
        </w:rPr>
        <w:t>Контроль за исполнением данного постановления возложить секретаря комиссии Демченко М. С.</w:t>
      </w:r>
    </w:p>
    <w:p w14:paraId="0A6DFBD2" w14:textId="77777777" w:rsidR="001B2D85" w:rsidRPr="001B2D85" w:rsidRDefault="001B2D85" w:rsidP="001B2D85">
      <w:pPr>
        <w:tabs>
          <w:tab w:val="left" w:pos="993"/>
        </w:tabs>
        <w:spacing w:line="276" w:lineRule="auto"/>
        <w:ind w:left="720"/>
        <w:jc w:val="both"/>
        <w:rPr>
          <w:sz w:val="28"/>
          <w:szCs w:val="28"/>
        </w:rPr>
      </w:pPr>
    </w:p>
    <w:p w14:paraId="38624AF5" w14:textId="77777777" w:rsidR="001B2D85" w:rsidRPr="001B2D85" w:rsidRDefault="001B2D85" w:rsidP="007D22DA">
      <w:pPr>
        <w:tabs>
          <w:tab w:val="left" w:pos="993"/>
        </w:tabs>
        <w:spacing w:line="360" w:lineRule="auto"/>
        <w:ind w:left="720"/>
        <w:jc w:val="both"/>
        <w:rPr>
          <w:sz w:val="28"/>
          <w:szCs w:val="28"/>
        </w:rPr>
      </w:pPr>
      <w:r w:rsidRPr="001B2D85">
        <w:rPr>
          <w:sz w:val="28"/>
          <w:szCs w:val="28"/>
        </w:rPr>
        <w:t>Предс</w:t>
      </w:r>
      <w:r>
        <w:rPr>
          <w:sz w:val="28"/>
          <w:szCs w:val="28"/>
        </w:rPr>
        <w:t>едателя комиссии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Pr="001B2D85">
        <w:rPr>
          <w:sz w:val="28"/>
          <w:szCs w:val="28"/>
        </w:rPr>
        <w:tab/>
        <w:t xml:space="preserve">                     О. Н. Моисеев</w:t>
      </w:r>
    </w:p>
    <w:p w14:paraId="2DE25E2A" w14:textId="77777777" w:rsidR="001652F7" w:rsidRDefault="001B2D85" w:rsidP="001B2D85">
      <w:pPr>
        <w:tabs>
          <w:tab w:val="left" w:pos="993"/>
        </w:tabs>
        <w:spacing w:line="276" w:lineRule="auto"/>
        <w:ind w:left="720"/>
        <w:jc w:val="both"/>
        <w:rPr>
          <w:bCs/>
          <w:sz w:val="28"/>
          <w:szCs w:val="20"/>
        </w:rPr>
      </w:pPr>
      <w:r>
        <w:rPr>
          <w:sz w:val="28"/>
          <w:szCs w:val="28"/>
        </w:rPr>
        <w:t xml:space="preserve">Секретарь комиссии 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="0001718F">
        <w:rPr>
          <w:sz w:val="28"/>
          <w:szCs w:val="28"/>
        </w:rPr>
        <w:t xml:space="preserve">    </w:t>
      </w:r>
      <w:r w:rsidRPr="001B2D85">
        <w:rPr>
          <w:sz w:val="28"/>
          <w:szCs w:val="28"/>
        </w:rPr>
        <w:tab/>
      </w:r>
      <w:r w:rsidR="0001718F">
        <w:rPr>
          <w:sz w:val="28"/>
          <w:szCs w:val="28"/>
        </w:rPr>
        <w:t xml:space="preserve">  </w:t>
      </w:r>
      <w:r w:rsidRPr="001B2D85">
        <w:rPr>
          <w:sz w:val="28"/>
          <w:szCs w:val="28"/>
        </w:rPr>
        <w:t>М. С. Демченко</w:t>
      </w:r>
    </w:p>
    <w:sectPr w:rsidR="001652F7" w:rsidSect="00A82377">
      <w:pgSz w:w="11907" w:h="16840" w:code="9"/>
      <w:pgMar w:top="426" w:right="851" w:bottom="737" w:left="1701" w:header="720" w:footer="720" w:gutter="0"/>
      <w:cols w:space="708"/>
      <w:docGrid w:linePitch="9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A367C10"/>
    <w:multiLevelType w:val="hybridMultilevel"/>
    <w:tmpl w:val="F7144492"/>
    <w:lvl w:ilvl="0" w:tplc="6D9A041C">
      <w:start w:val="1"/>
      <w:numFmt w:val="decimal"/>
      <w:lvlText w:val="%1."/>
      <w:lvlJc w:val="left"/>
      <w:pPr>
        <w:tabs>
          <w:tab w:val="num" w:pos="420"/>
        </w:tabs>
        <w:ind w:left="4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C9D085A"/>
    <w:multiLevelType w:val="hybridMultilevel"/>
    <w:tmpl w:val="5054299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225C6EE0"/>
    <w:multiLevelType w:val="hybridMultilevel"/>
    <w:tmpl w:val="C8642E7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CD81A4D"/>
    <w:multiLevelType w:val="hybridMultilevel"/>
    <w:tmpl w:val="B60805B4"/>
    <w:lvl w:ilvl="0" w:tplc="0EE22FCE">
      <w:start w:val="1"/>
      <w:numFmt w:val="decimal"/>
      <w:lvlText w:val="%1."/>
      <w:lvlJc w:val="left"/>
      <w:pPr>
        <w:ind w:left="1065" w:hanging="705"/>
      </w:pPr>
      <w:rPr>
        <w:i w:val="0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E1C01EA"/>
    <w:multiLevelType w:val="hybridMultilevel"/>
    <w:tmpl w:val="2F4619AA"/>
    <w:lvl w:ilvl="0" w:tplc="C888B2F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7B31609D"/>
    <w:multiLevelType w:val="hybridMultilevel"/>
    <w:tmpl w:val="2326CEBA"/>
    <w:lvl w:ilvl="0" w:tplc="D8B2E796">
      <w:start w:val="1"/>
      <w:numFmt w:val="decimal"/>
      <w:lvlText w:val="%1."/>
      <w:lvlJc w:val="left"/>
      <w:pPr>
        <w:ind w:left="1065" w:hanging="705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num w:numId="1" w16cid:durableId="99333727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4425829">
    <w:abstractNumId w:val="0"/>
  </w:num>
  <w:num w:numId="3" w16cid:durableId="1356997656">
    <w:abstractNumId w:val="1"/>
  </w:num>
  <w:num w:numId="4" w16cid:durableId="2093120888">
    <w:abstractNumId w:val="4"/>
  </w:num>
  <w:num w:numId="5" w16cid:durableId="1039403410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 w16cid:durableId="472407758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 w16cid:durableId="151526429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drawingGridHorizontalSpacing w:val="57"/>
  <w:drawingGridVerticalSpacing w:val="91"/>
  <w:displayHorizontalDrawingGridEvery w:val="0"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00E23"/>
    <w:rsid w:val="0001683D"/>
    <w:rsid w:val="0001718F"/>
    <w:rsid w:val="00020591"/>
    <w:rsid w:val="00021A9A"/>
    <w:rsid w:val="00037B28"/>
    <w:rsid w:val="000547E3"/>
    <w:rsid w:val="00065E09"/>
    <w:rsid w:val="000728CF"/>
    <w:rsid w:val="00074330"/>
    <w:rsid w:val="0008329E"/>
    <w:rsid w:val="00087784"/>
    <w:rsid w:val="00092375"/>
    <w:rsid w:val="000A2817"/>
    <w:rsid w:val="000B4C64"/>
    <w:rsid w:val="000B6882"/>
    <w:rsid w:val="000E3B14"/>
    <w:rsid w:val="000F586C"/>
    <w:rsid w:val="00102CE2"/>
    <w:rsid w:val="00103ACC"/>
    <w:rsid w:val="00104104"/>
    <w:rsid w:val="00126C07"/>
    <w:rsid w:val="0012771B"/>
    <w:rsid w:val="00163F9C"/>
    <w:rsid w:val="00164191"/>
    <w:rsid w:val="001652F7"/>
    <w:rsid w:val="0017228C"/>
    <w:rsid w:val="00176FA5"/>
    <w:rsid w:val="0018632C"/>
    <w:rsid w:val="001A0384"/>
    <w:rsid w:val="001B2D85"/>
    <w:rsid w:val="001B6E36"/>
    <w:rsid w:val="001C200B"/>
    <w:rsid w:val="001D0202"/>
    <w:rsid w:val="001D1833"/>
    <w:rsid w:val="001D7188"/>
    <w:rsid w:val="001D74C1"/>
    <w:rsid w:val="00200893"/>
    <w:rsid w:val="00204656"/>
    <w:rsid w:val="00206843"/>
    <w:rsid w:val="00207421"/>
    <w:rsid w:val="00213BCB"/>
    <w:rsid w:val="0021450D"/>
    <w:rsid w:val="002146BA"/>
    <w:rsid w:val="00282598"/>
    <w:rsid w:val="00290DBF"/>
    <w:rsid w:val="00291D70"/>
    <w:rsid w:val="002B0AA2"/>
    <w:rsid w:val="002B1387"/>
    <w:rsid w:val="002D6E25"/>
    <w:rsid w:val="002F2E52"/>
    <w:rsid w:val="00303F99"/>
    <w:rsid w:val="00311052"/>
    <w:rsid w:val="003254BE"/>
    <w:rsid w:val="00361C20"/>
    <w:rsid w:val="003622F3"/>
    <w:rsid w:val="00372661"/>
    <w:rsid w:val="00373B5A"/>
    <w:rsid w:val="00382663"/>
    <w:rsid w:val="00385EB7"/>
    <w:rsid w:val="003939C3"/>
    <w:rsid w:val="003B527E"/>
    <w:rsid w:val="003C5AC6"/>
    <w:rsid w:val="003E270A"/>
    <w:rsid w:val="00404230"/>
    <w:rsid w:val="00417F1E"/>
    <w:rsid w:val="004335C5"/>
    <w:rsid w:val="004645EF"/>
    <w:rsid w:val="004B18D5"/>
    <w:rsid w:val="004B45CA"/>
    <w:rsid w:val="004B6385"/>
    <w:rsid w:val="004B794D"/>
    <w:rsid w:val="004C6542"/>
    <w:rsid w:val="004F1B0F"/>
    <w:rsid w:val="004F1B20"/>
    <w:rsid w:val="005023B0"/>
    <w:rsid w:val="00530939"/>
    <w:rsid w:val="00540B87"/>
    <w:rsid w:val="00545551"/>
    <w:rsid w:val="00557077"/>
    <w:rsid w:val="0056319B"/>
    <w:rsid w:val="0057145C"/>
    <w:rsid w:val="00585F1C"/>
    <w:rsid w:val="00587A03"/>
    <w:rsid w:val="005A047B"/>
    <w:rsid w:val="005A2EDF"/>
    <w:rsid w:val="005B769E"/>
    <w:rsid w:val="005C3866"/>
    <w:rsid w:val="005C74E4"/>
    <w:rsid w:val="005F4EFD"/>
    <w:rsid w:val="00657C82"/>
    <w:rsid w:val="00661CDD"/>
    <w:rsid w:val="006775FA"/>
    <w:rsid w:val="00682A06"/>
    <w:rsid w:val="006C2EB5"/>
    <w:rsid w:val="006D3AC0"/>
    <w:rsid w:val="006D5B70"/>
    <w:rsid w:val="007336AE"/>
    <w:rsid w:val="00742231"/>
    <w:rsid w:val="00757186"/>
    <w:rsid w:val="00757FB7"/>
    <w:rsid w:val="007848D3"/>
    <w:rsid w:val="0079458B"/>
    <w:rsid w:val="007A0CC6"/>
    <w:rsid w:val="007A1C63"/>
    <w:rsid w:val="007C0217"/>
    <w:rsid w:val="007C246F"/>
    <w:rsid w:val="007C3BDC"/>
    <w:rsid w:val="007C62F3"/>
    <w:rsid w:val="007C7D25"/>
    <w:rsid w:val="007D22DA"/>
    <w:rsid w:val="007E24E7"/>
    <w:rsid w:val="008424A2"/>
    <w:rsid w:val="008462B1"/>
    <w:rsid w:val="008469B6"/>
    <w:rsid w:val="0086164E"/>
    <w:rsid w:val="00884411"/>
    <w:rsid w:val="00896961"/>
    <w:rsid w:val="00897244"/>
    <w:rsid w:val="008A2714"/>
    <w:rsid w:val="008A4A21"/>
    <w:rsid w:val="008B41A7"/>
    <w:rsid w:val="008B4B7E"/>
    <w:rsid w:val="008E20BB"/>
    <w:rsid w:val="008F1139"/>
    <w:rsid w:val="008F5585"/>
    <w:rsid w:val="008F6CCA"/>
    <w:rsid w:val="00900E23"/>
    <w:rsid w:val="0090237F"/>
    <w:rsid w:val="00903C27"/>
    <w:rsid w:val="00904AB7"/>
    <w:rsid w:val="00927FCE"/>
    <w:rsid w:val="00960521"/>
    <w:rsid w:val="00966E81"/>
    <w:rsid w:val="0097108B"/>
    <w:rsid w:val="00980B2B"/>
    <w:rsid w:val="00997E87"/>
    <w:rsid w:val="009B41FF"/>
    <w:rsid w:val="009B4771"/>
    <w:rsid w:val="009E5D07"/>
    <w:rsid w:val="00A01658"/>
    <w:rsid w:val="00A05254"/>
    <w:rsid w:val="00A17C53"/>
    <w:rsid w:val="00A60E47"/>
    <w:rsid w:val="00A82377"/>
    <w:rsid w:val="00A84271"/>
    <w:rsid w:val="00A96B2D"/>
    <w:rsid w:val="00AD76F9"/>
    <w:rsid w:val="00AE25A3"/>
    <w:rsid w:val="00AE74D6"/>
    <w:rsid w:val="00B05227"/>
    <w:rsid w:val="00B07F35"/>
    <w:rsid w:val="00B21471"/>
    <w:rsid w:val="00B34C1B"/>
    <w:rsid w:val="00B364E8"/>
    <w:rsid w:val="00B836D6"/>
    <w:rsid w:val="00BA3FEC"/>
    <w:rsid w:val="00BA7719"/>
    <w:rsid w:val="00BB26DA"/>
    <w:rsid w:val="00BD10D8"/>
    <w:rsid w:val="00BF6FEA"/>
    <w:rsid w:val="00C34BFB"/>
    <w:rsid w:val="00C80961"/>
    <w:rsid w:val="00CB0E6E"/>
    <w:rsid w:val="00CC3640"/>
    <w:rsid w:val="00CC5AD9"/>
    <w:rsid w:val="00CC6D59"/>
    <w:rsid w:val="00CF2CDB"/>
    <w:rsid w:val="00CF3100"/>
    <w:rsid w:val="00D01ED5"/>
    <w:rsid w:val="00D05D27"/>
    <w:rsid w:val="00D3299F"/>
    <w:rsid w:val="00D36E35"/>
    <w:rsid w:val="00D540D7"/>
    <w:rsid w:val="00D60265"/>
    <w:rsid w:val="00D75583"/>
    <w:rsid w:val="00D84996"/>
    <w:rsid w:val="00DC5D9F"/>
    <w:rsid w:val="00DD0B31"/>
    <w:rsid w:val="00DE3ADD"/>
    <w:rsid w:val="00DF22F9"/>
    <w:rsid w:val="00DF49A4"/>
    <w:rsid w:val="00E02457"/>
    <w:rsid w:val="00E054E8"/>
    <w:rsid w:val="00E077D2"/>
    <w:rsid w:val="00E1346E"/>
    <w:rsid w:val="00E44B82"/>
    <w:rsid w:val="00E739B1"/>
    <w:rsid w:val="00EA4F42"/>
    <w:rsid w:val="00EB25E8"/>
    <w:rsid w:val="00EB6957"/>
    <w:rsid w:val="00ED3D75"/>
    <w:rsid w:val="00EF03B0"/>
    <w:rsid w:val="00EF11D7"/>
    <w:rsid w:val="00EF2AEB"/>
    <w:rsid w:val="00F0419B"/>
    <w:rsid w:val="00F041E8"/>
    <w:rsid w:val="00F13A45"/>
    <w:rsid w:val="00F14DB4"/>
    <w:rsid w:val="00F331DB"/>
    <w:rsid w:val="00F3751A"/>
    <w:rsid w:val="00F623C0"/>
    <w:rsid w:val="00F6416A"/>
    <w:rsid w:val="00F64CEF"/>
    <w:rsid w:val="00F93603"/>
    <w:rsid w:val="00F943C5"/>
    <w:rsid w:val="00FA5F20"/>
    <w:rsid w:val="00FC6A9B"/>
    <w:rsid w:val="00FD54B3"/>
    <w:rsid w:val="00FF1738"/>
    <w:rsid w:val="00FF26D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3C1894B6"/>
  <w15:docId w15:val="{9E0AE752-1CE8-42E6-A4AA-DA4F05484A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AE74D6"/>
    <w:rPr>
      <w:sz w:val="24"/>
      <w:szCs w:val="24"/>
    </w:rPr>
  </w:style>
  <w:style w:type="paragraph" w:styleId="1">
    <w:name w:val="heading 1"/>
    <w:basedOn w:val="a"/>
    <w:next w:val="a"/>
    <w:qFormat/>
    <w:rsid w:val="00AE74D6"/>
    <w:pPr>
      <w:keepNext/>
      <w:outlineLvl w:val="0"/>
    </w:pPr>
    <w:rPr>
      <w:b/>
      <w:sz w:val="36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semiHidden/>
    <w:rsid w:val="00AE74D6"/>
    <w:rPr>
      <w:b/>
      <w:sz w:val="32"/>
      <w:szCs w:val="20"/>
    </w:rPr>
  </w:style>
  <w:style w:type="paragraph" w:styleId="a4">
    <w:name w:val="Body Text Indent"/>
    <w:basedOn w:val="a"/>
    <w:semiHidden/>
    <w:rsid w:val="00AE74D6"/>
    <w:pPr>
      <w:tabs>
        <w:tab w:val="left" w:pos="1197"/>
      </w:tabs>
      <w:spacing w:line="360" w:lineRule="auto"/>
      <w:ind w:left="60"/>
      <w:jc w:val="both"/>
    </w:pPr>
    <w:rPr>
      <w:rFonts w:ascii="Times New Roman CYR" w:hAnsi="Times New Roman CYR"/>
      <w:sz w:val="28"/>
    </w:rPr>
  </w:style>
  <w:style w:type="paragraph" w:styleId="a5">
    <w:name w:val="Block Text"/>
    <w:basedOn w:val="a"/>
    <w:semiHidden/>
    <w:rsid w:val="00AE74D6"/>
    <w:pPr>
      <w:tabs>
        <w:tab w:val="left" w:pos="7938"/>
      </w:tabs>
      <w:ind w:left="1710" w:right="1717"/>
      <w:jc w:val="both"/>
    </w:pPr>
    <w:rPr>
      <w:rFonts w:ascii="Times New Roman CYR" w:hAnsi="Times New Roman CYR"/>
      <w:b/>
      <w:bCs/>
      <w:sz w:val="28"/>
    </w:rPr>
  </w:style>
  <w:style w:type="paragraph" w:styleId="a6">
    <w:name w:val="List Paragraph"/>
    <w:basedOn w:val="a"/>
    <w:uiPriority w:val="34"/>
    <w:qFormat/>
    <w:rsid w:val="00102CE2"/>
    <w:pPr>
      <w:ind w:left="708"/>
    </w:pPr>
  </w:style>
  <w:style w:type="paragraph" w:styleId="a7">
    <w:name w:val="No Spacing"/>
    <w:uiPriority w:val="1"/>
    <w:qFormat/>
    <w:rsid w:val="00D05D27"/>
    <w:rPr>
      <w:rFonts w:ascii="Calibri" w:hAnsi="Calibri"/>
      <w:sz w:val="22"/>
      <w:szCs w:val="22"/>
    </w:rPr>
  </w:style>
  <w:style w:type="paragraph" w:styleId="a8">
    <w:name w:val="Balloon Text"/>
    <w:basedOn w:val="a"/>
    <w:semiHidden/>
    <w:rsid w:val="00FA5F20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9652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88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641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187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177</Words>
  <Characters>1381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Сергеев</dc:creator>
  <cp:keywords/>
  <cp:lastModifiedBy>user</cp:lastModifiedBy>
  <cp:revision>3</cp:revision>
  <cp:lastPrinted>2024-07-11T08:03:00Z</cp:lastPrinted>
  <dcterms:created xsi:type="dcterms:W3CDTF">2025-08-23T08:16:00Z</dcterms:created>
  <dcterms:modified xsi:type="dcterms:W3CDTF">2025-08-23T08:27:00Z</dcterms:modified>
</cp:coreProperties>
</file>