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E1392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25дека</w:t>
      </w:r>
      <w:r w:rsidR="00A6710A">
        <w:rPr>
          <w:rFonts w:ascii="Times New Roman CYR" w:hAnsi="Times New Roman CYR"/>
          <w:sz w:val="28"/>
        </w:rPr>
        <w:t>бря 2023</w:t>
      </w:r>
      <w:r w:rsidR="00FC6A9B">
        <w:rPr>
          <w:rFonts w:ascii="Times New Roman CYR" w:hAnsi="Times New Roman CYR"/>
          <w:sz w:val="28"/>
        </w:rPr>
        <w:t xml:space="preserve">г. </w:t>
      </w:r>
      <w:r w:rsidR="00D82D86">
        <w:rPr>
          <w:rFonts w:ascii="Times New Roman CYR" w:hAnsi="Times New Roman CYR"/>
          <w:sz w:val="28"/>
        </w:rPr>
        <w:t xml:space="preserve">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108</w:t>
      </w:r>
      <w:r w:rsidR="001A7CDD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82D8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82D8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E1392C">
        <w:rPr>
          <w:sz w:val="28"/>
        </w:rPr>
        <w:t>68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E1392C" w:rsidP="00373B5A">
      <w:pPr>
        <w:ind w:firstLine="709"/>
        <w:jc w:val="both"/>
        <w:rPr>
          <w:sz w:val="28"/>
        </w:rPr>
      </w:pPr>
      <w:r>
        <w:rPr>
          <w:sz w:val="28"/>
        </w:rPr>
        <w:t>22декабря</w:t>
      </w:r>
      <w:r w:rsidR="00A6710A">
        <w:rPr>
          <w:sz w:val="28"/>
        </w:rPr>
        <w:t xml:space="preserve"> 2023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D82D86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68</w:t>
      </w:r>
      <w:r w:rsidR="00D82D86">
        <w:rPr>
          <w:sz w:val="28"/>
        </w:rPr>
        <w:t xml:space="preserve"> </w:t>
      </w:r>
      <w:r w:rsidR="00F93603">
        <w:rPr>
          <w:sz w:val="28"/>
        </w:rPr>
        <w:t>по</w:t>
      </w:r>
      <w:r w:rsidR="00D82D86">
        <w:rPr>
          <w:sz w:val="28"/>
        </w:rPr>
        <w:t xml:space="preserve"> </w:t>
      </w:r>
      <w:r w:rsidR="00A6710A">
        <w:rPr>
          <w:sz w:val="28"/>
        </w:rPr>
        <w:t>собственному желанию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Ковалевой</w:t>
      </w:r>
      <w:r>
        <w:rPr>
          <w:sz w:val="28"/>
        </w:rPr>
        <w:tab/>
        <w:t>Татьяны Владимировны</w:t>
      </w:r>
      <w:r w:rsidR="00D82D86">
        <w:rPr>
          <w:sz w:val="28"/>
        </w:rPr>
        <w:t>,</w:t>
      </w:r>
      <w:r w:rsidR="00373B5A" w:rsidRPr="00373B5A">
        <w:rPr>
          <w:sz w:val="28"/>
        </w:rPr>
        <w:t xml:space="preserve"> выдвинутой в состав участковой комиссии </w:t>
      </w:r>
      <w:r>
        <w:rPr>
          <w:sz w:val="28"/>
          <w:szCs w:val="28"/>
        </w:rPr>
        <w:t>Региональным</w:t>
      </w:r>
      <w:r w:rsidRPr="00F855AA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F855AA">
        <w:rPr>
          <w:sz w:val="28"/>
          <w:szCs w:val="28"/>
        </w:rPr>
        <w:t xml:space="preserve"> в Ростовской области Политической партии «Зеленая альтернатива»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D82D86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D82D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82D86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E1392C">
        <w:rPr>
          <w:bCs/>
          <w:sz w:val="28"/>
          <w:szCs w:val="28"/>
        </w:rPr>
        <w:t>68</w:t>
      </w:r>
      <w:r w:rsidR="00D82D86">
        <w:rPr>
          <w:bCs/>
          <w:sz w:val="28"/>
          <w:szCs w:val="28"/>
        </w:rPr>
        <w:t xml:space="preserve"> </w:t>
      </w:r>
      <w:r w:rsidR="00E1392C">
        <w:rPr>
          <w:bCs/>
          <w:sz w:val="28"/>
          <w:szCs w:val="28"/>
        </w:rPr>
        <w:t>Ковалевой Т. В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82D8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E1392C">
        <w:rPr>
          <w:sz w:val="28"/>
          <w:szCs w:val="28"/>
        </w:rPr>
        <w:t>68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D82D86">
        <w:rPr>
          <w:sz w:val="28"/>
          <w:szCs w:val="28"/>
        </w:rPr>
        <w:t xml:space="preserve">   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D82D86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D6A83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869B6"/>
    <w:rsid w:val="00BA3FEC"/>
    <w:rsid w:val="00BD10D8"/>
    <w:rsid w:val="00C03DA6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2023-10-25T11:50:00Z</cp:lastPrinted>
  <dcterms:created xsi:type="dcterms:W3CDTF">2023-10-20T09:39:00Z</dcterms:created>
  <dcterms:modified xsi:type="dcterms:W3CDTF">2023-12-26T07:51:00Z</dcterms:modified>
</cp:coreProperties>
</file>